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AB" w:rsidRDefault="00BB5DAB" w:rsidP="00BB5DAB">
      <w:pPr>
        <w:spacing w:after="0" w:line="240" w:lineRule="auto"/>
        <w:jc w:val="center"/>
      </w:pPr>
    </w:p>
    <w:p w:rsidR="00BB5DAB" w:rsidRDefault="00BB5DAB" w:rsidP="00BB5DA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89730" wp14:editId="44CCFF14">
                <wp:simplePos x="0" y="0"/>
                <wp:positionH relativeFrom="column">
                  <wp:posOffset>63500</wp:posOffset>
                </wp:positionH>
                <wp:positionV relativeFrom="paragraph">
                  <wp:posOffset>88900</wp:posOffset>
                </wp:positionV>
                <wp:extent cx="6070600" cy="3175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DAB" w:rsidRPr="00EE58C2" w:rsidRDefault="00BB5DAB" w:rsidP="00BB5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Going Formation 4-8</w:t>
                            </w:r>
                            <w:r w:rsidRPr="00EE58C2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pt;margin-top:7pt;width:478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" fillcolor="white [3201]" strokeweight=".5pt">
                <v:textbox>
                  <w:txbxContent>
                    <w:p w:rsidR="00BB5DAB" w:rsidRPr="00EE58C2" w:rsidRDefault="00BB5DAB" w:rsidP="00BB5D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Going Formation 4-8</w:t>
                      </w:r>
                      <w:r w:rsidRPr="00EE58C2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14B59" wp14:editId="5D846CC6">
                <wp:simplePos x="0" y="0"/>
                <wp:positionH relativeFrom="column">
                  <wp:posOffset>-88900</wp:posOffset>
                </wp:positionH>
                <wp:positionV relativeFrom="paragraph">
                  <wp:posOffset>-495300</wp:posOffset>
                </wp:positionV>
                <wp:extent cx="6983730" cy="1054100"/>
                <wp:effectExtent l="0" t="0" r="2667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3730" cy="105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DAB" w:rsidRPr="00227DDD" w:rsidRDefault="00BB5DAB" w:rsidP="00BB5DAB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227DD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Lay Dominican Chapter Apostolates</w:t>
                            </w:r>
                          </w:p>
                          <w:p w:rsidR="00BB5DAB" w:rsidRPr="00227DDD" w:rsidRDefault="00BB5DAB" w:rsidP="00BB5DAB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227DDD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How to Host a Public Day of Recollection or Retreat Day – Event Planning Guide</w:t>
                            </w:r>
                          </w:p>
                          <w:p w:rsidR="00BB5DAB" w:rsidRDefault="00BB5DAB" w:rsidP="00BB5DAB">
                            <w:pPr>
                              <w:spacing w:after="0" w:line="240" w:lineRule="auto"/>
                              <w:ind w:right="-196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B5DAB" w:rsidRDefault="00BB5DAB" w:rsidP="00BB5DAB">
                            <w:pPr>
                              <w:spacing w:after="0" w:line="240" w:lineRule="auto"/>
                              <w:ind w:right="-196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B5DAB" w:rsidRDefault="00BB5DAB" w:rsidP="00BB5DAB">
                            <w:pPr>
                              <w:spacing w:after="0" w:line="240" w:lineRule="auto"/>
                              <w:ind w:right="-196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B5DAB" w:rsidRPr="00EE58C2" w:rsidRDefault="00BB5DAB" w:rsidP="00BB5DAB">
                            <w:pPr>
                              <w:spacing w:after="0" w:line="240" w:lineRule="auto"/>
                              <w:ind w:right="-196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B5DAB" w:rsidRDefault="00BB5DAB" w:rsidP="00BB5DAB">
                            <w:pPr>
                              <w:ind w:right="-19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7pt;margin-top:-39pt;width:549.9pt;height:8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" fillcolor="#d8d8d8 [2732]" strokeweight=".5pt">
                <v:textbox>
                  <w:txbxContent>
                    <w:p w:rsidR="00BB5DAB" w:rsidRPr="00227DDD" w:rsidRDefault="00BB5DAB" w:rsidP="00BB5DAB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227DD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Lay Dominican Chapter Apostolates</w:t>
                      </w:r>
                    </w:p>
                    <w:p w:rsidR="00BB5DAB" w:rsidRPr="00227DDD" w:rsidRDefault="00BB5DAB" w:rsidP="00BB5DAB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227DDD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How to Host a Public Day of Recollection or Retreat Day – Event Planning Guide</w:t>
                      </w:r>
                    </w:p>
                    <w:p w:rsidR="00BB5DAB" w:rsidRDefault="00BB5DAB" w:rsidP="00BB5DAB">
                      <w:pPr>
                        <w:spacing w:after="0" w:line="240" w:lineRule="auto"/>
                        <w:ind w:right="-196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BB5DAB" w:rsidRDefault="00BB5DAB" w:rsidP="00BB5DAB">
                      <w:pPr>
                        <w:spacing w:after="0" w:line="240" w:lineRule="auto"/>
                        <w:ind w:right="-196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BB5DAB" w:rsidRDefault="00BB5DAB" w:rsidP="00BB5DAB">
                      <w:pPr>
                        <w:spacing w:after="0" w:line="240" w:lineRule="auto"/>
                        <w:ind w:right="-196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BB5DAB" w:rsidRPr="00EE58C2" w:rsidRDefault="00BB5DAB" w:rsidP="00BB5DAB">
                      <w:pPr>
                        <w:spacing w:after="0" w:line="240" w:lineRule="auto"/>
                        <w:ind w:right="-196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</w:p>
                    <w:p w:rsidR="00BB5DAB" w:rsidRDefault="00BB5DAB" w:rsidP="00BB5DAB">
                      <w:pPr>
                        <w:ind w:right="-19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5DAB" w:rsidRDefault="00BB5DAB" w:rsidP="00BB5DAB">
      <w:pPr>
        <w:jc w:val="center"/>
        <w:rPr>
          <w:b/>
        </w:rPr>
      </w:pPr>
    </w:p>
    <w:p w:rsidR="00BB5DAB" w:rsidRPr="00EE58C2" w:rsidRDefault="00BB5DAB" w:rsidP="00BB5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Preaching as a Chapter Apostolate</w:t>
      </w:r>
    </w:p>
    <w:p w:rsidR="004B3424" w:rsidRDefault="00BB5DAB" w:rsidP="00810A7A">
      <w:r>
        <w:t xml:space="preserve">Chapters can become involved in a more public way within the local areas. </w:t>
      </w:r>
      <w:r w:rsidR="00227DDD">
        <w:t>An appropriate and effective apostolate which exemplifies our preaching mission is to host an event open to the public.</w:t>
      </w:r>
      <w:r w:rsidR="00FB3801">
        <w:t xml:space="preserve"> </w:t>
      </w:r>
      <w:r w:rsidR="004B3424">
        <w:t>I would categorize these events at three levels of effort.</w:t>
      </w:r>
    </w:p>
    <w:p w:rsidR="004B3424" w:rsidRDefault="004B3424" w:rsidP="004B3424">
      <w:pPr>
        <w:pStyle w:val="ListParagraph"/>
        <w:numPr>
          <w:ilvl w:val="0"/>
          <w:numId w:val="8"/>
        </w:numPr>
      </w:pPr>
      <w:r>
        <w:t xml:space="preserve">Chapter Level - </w:t>
      </w:r>
      <w:r w:rsidR="00227DDD">
        <w:t>Events can be simple, such as asking your pastor</w:t>
      </w:r>
      <w:r>
        <w:t xml:space="preserve"> or member of your group</w:t>
      </w:r>
      <w:r w:rsidR="00227DDD">
        <w:t xml:space="preserve"> to talk on a subject</w:t>
      </w:r>
      <w:r>
        <w:t xml:space="preserve">, such as </w:t>
      </w:r>
      <w:r w:rsidR="00227DDD">
        <w:t xml:space="preserve">the O Antiphons during Christmas. </w:t>
      </w:r>
    </w:p>
    <w:p w:rsidR="004B3424" w:rsidRDefault="004B3424" w:rsidP="00810A7A">
      <w:pPr>
        <w:pStyle w:val="ListParagraph"/>
        <w:numPr>
          <w:ilvl w:val="0"/>
          <w:numId w:val="8"/>
        </w:numPr>
      </w:pPr>
      <w:r>
        <w:t>Regional Level – Event would be including an outside speaker, whether it is a Dominican or other accredited person. This would also involve approval of your pastor. Possibly h</w:t>
      </w:r>
      <w:r w:rsidR="00227DDD">
        <w:t>osting a ret</w:t>
      </w:r>
      <w:r>
        <w:t xml:space="preserve">reat day or day of recollection. </w:t>
      </w:r>
    </w:p>
    <w:p w:rsidR="00BB5DAB" w:rsidRDefault="004B3424" w:rsidP="00810A7A">
      <w:pPr>
        <w:pStyle w:val="ListParagraph"/>
        <w:numPr>
          <w:ilvl w:val="0"/>
          <w:numId w:val="8"/>
        </w:numPr>
      </w:pPr>
      <w:r>
        <w:t>Provincial Level – Using a more widely known speaker that can draw several hundred people can be done by a chapter but could require some financial assistance from the provincial council. Again approval of the pastor is a must.</w:t>
      </w:r>
    </w:p>
    <w:p w:rsidR="004B3424" w:rsidRDefault="004B3424" w:rsidP="004B3424">
      <w:r>
        <w:t>Fortunately as Dominican chapters we have the manpower to make such days happen. Even though the speaker at such a day is very important, the staff needed to make a day like this happen is indispensable. These types of events are perfect chapter apostolates and need involvement from every member.</w:t>
      </w:r>
    </w:p>
    <w:p w:rsidR="004B3424" w:rsidRDefault="004B3424" w:rsidP="00581CB9">
      <w:pPr>
        <w:spacing w:after="0" w:line="240" w:lineRule="auto"/>
        <w:jc w:val="center"/>
      </w:pPr>
    </w:p>
    <w:p w:rsidR="004B3424" w:rsidRDefault="004B3424" w:rsidP="00581CB9">
      <w:pPr>
        <w:spacing w:after="0" w:line="240" w:lineRule="auto"/>
        <w:jc w:val="center"/>
      </w:pPr>
    </w:p>
    <w:p w:rsidR="004B3424" w:rsidRDefault="004B3424" w:rsidP="00581CB9">
      <w:pPr>
        <w:spacing w:after="0" w:line="240" w:lineRule="auto"/>
        <w:jc w:val="center"/>
      </w:pPr>
    </w:p>
    <w:p w:rsidR="005E42C2" w:rsidRDefault="00BC051D" w:rsidP="00581CB9">
      <w:pPr>
        <w:spacing w:after="0" w:line="240" w:lineRule="auto"/>
        <w:jc w:val="center"/>
      </w:pPr>
      <w:r>
        <w:t>How to Host a Public Day of Recollection or Retreat Day – Event Planning Guide</w:t>
      </w:r>
    </w:p>
    <w:p w:rsidR="00BC051D" w:rsidRDefault="00581CB9" w:rsidP="00581CB9">
      <w:pPr>
        <w:spacing w:after="0" w:line="240" w:lineRule="auto"/>
        <w:jc w:val="center"/>
      </w:pPr>
      <w:r>
        <w:t>[</w:t>
      </w:r>
      <w:r w:rsidR="00BC051D">
        <w:t>This guide is excludes any transportation or lodging</w:t>
      </w:r>
      <w:r>
        <w:t>]</w:t>
      </w:r>
    </w:p>
    <w:p w:rsidR="00581CB9" w:rsidRDefault="00581CB9" w:rsidP="00581CB9">
      <w:pPr>
        <w:spacing w:after="0" w:line="240" w:lineRule="auto"/>
      </w:pPr>
    </w:p>
    <w:p w:rsidR="00BC051D" w:rsidRDefault="00BC051D" w:rsidP="00581CB9">
      <w:pPr>
        <w:spacing w:after="0" w:line="240" w:lineRule="auto"/>
      </w:pPr>
      <w:r>
        <w:t>Planning:</w:t>
      </w:r>
    </w:p>
    <w:p w:rsidR="00BC051D" w:rsidRDefault="00BC051D" w:rsidP="00581CB9">
      <w:pPr>
        <w:spacing w:after="0" w:line="240" w:lineRule="auto"/>
      </w:pPr>
      <w:r>
        <w:t xml:space="preserve">Select a presenter including a topic of general interest. </w:t>
      </w:r>
      <w:r w:rsidR="00581CB9">
        <w:t xml:space="preserve">Discuss with the presenter expected time duration. </w:t>
      </w:r>
      <w:r>
        <w:t>Select a date with special consideration of holidays,</w:t>
      </w:r>
      <w:r w:rsidR="00581CB9">
        <w:t xml:space="preserve"> parish events and</w:t>
      </w:r>
      <w:r>
        <w:t xml:space="preserve"> other</w:t>
      </w:r>
      <w:r w:rsidR="00581CB9">
        <w:t xml:space="preserve"> events</w:t>
      </w:r>
      <w:r>
        <w:t>. If winter is selected</w:t>
      </w:r>
      <w:r w:rsidR="00810A7A">
        <w:t>,</w:t>
      </w:r>
      <w:r>
        <w:t xml:space="preserve"> pick a snow day immediately to include on the agenda.</w:t>
      </w:r>
    </w:p>
    <w:p w:rsidR="00581CB9" w:rsidRDefault="00581CB9" w:rsidP="00581CB9">
      <w:pPr>
        <w:spacing w:after="0" w:line="240" w:lineRule="auto"/>
      </w:pPr>
    </w:p>
    <w:p w:rsidR="00BC051D" w:rsidRDefault="00BC051D" w:rsidP="00581CB9">
      <w:pPr>
        <w:spacing w:after="0" w:line="240" w:lineRule="auto"/>
      </w:pPr>
      <w:r>
        <w:t>Agenda:</w:t>
      </w:r>
    </w:p>
    <w:p w:rsidR="00BC051D" w:rsidRDefault="00BC051D" w:rsidP="00581CB9">
      <w:pPr>
        <w:spacing w:after="0" w:line="240" w:lineRule="auto"/>
      </w:pPr>
      <w:r>
        <w:t>Prepare an agenda</w:t>
      </w:r>
      <w:r w:rsidR="00810A7A">
        <w:t xml:space="preserve"> [see attachment]</w:t>
      </w:r>
      <w:r>
        <w:t xml:space="preserve"> for the day with start and end times of each activity.</w:t>
      </w:r>
      <w:r w:rsidR="00CB04A0">
        <w:t xml:space="preserve"> Include the fee structure and </w:t>
      </w:r>
      <w:r w:rsidR="00810A7A">
        <w:t xml:space="preserve">state clearly </w:t>
      </w:r>
      <w:r w:rsidR="00CB04A0">
        <w:t xml:space="preserve">where the collected fees will be going. </w:t>
      </w:r>
    </w:p>
    <w:p w:rsidR="00581CB9" w:rsidRDefault="00581CB9" w:rsidP="00581CB9">
      <w:pPr>
        <w:spacing w:after="0" w:line="240" w:lineRule="auto"/>
      </w:pPr>
      <w:r>
        <w:t>Include driving and parking directions if needed.</w:t>
      </w:r>
    </w:p>
    <w:p w:rsidR="00810A7A" w:rsidRDefault="00810A7A" w:rsidP="00581CB9">
      <w:pPr>
        <w:spacing w:after="0" w:line="240" w:lineRule="auto"/>
      </w:pPr>
      <w:r>
        <w:t>Time Considerations:</w:t>
      </w:r>
    </w:p>
    <w:p w:rsidR="008351A8" w:rsidRDefault="008351A8" w:rsidP="00581CB9">
      <w:pPr>
        <w:pStyle w:val="ListParagraph"/>
        <w:numPr>
          <w:ilvl w:val="0"/>
          <w:numId w:val="3"/>
        </w:numPr>
        <w:spacing w:after="0" w:line="240" w:lineRule="auto"/>
      </w:pPr>
      <w:r>
        <w:t>Have staff show up 1 hour early – it takes 1 min to brew a cup of coffee in an urn = 100 cup urn = 100 minutes prior to serving</w:t>
      </w:r>
    </w:p>
    <w:p w:rsidR="00810A7A" w:rsidRDefault="00BC051D" w:rsidP="00581C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One hour for lunch is too long. </w:t>
      </w:r>
      <w:r w:rsidR="00E53A01">
        <w:t>Consider 30-45 min</w:t>
      </w:r>
    </w:p>
    <w:p w:rsidR="00BC051D" w:rsidRDefault="00BC051D" w:rsidP="00581C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Break time </w:t>
      </w:r>
      <w:r w:rsidR="00581CB9">
        <w:t xml:space="preserve">for </w:t>
      </w:r>
      <w:r>
        <w:t xml:space="preserve">50 guests </w:t>
      </w:r>
      <w:r w:rsidR="00810A7A">
        <w:t xml:space="preserve">should be </w:t>
      </w:r>
      <w:r>
        <w:t>15</w:t>
      </w:r>
      <w:r w:rsidR="00810A7A">
        <w:t>-20</w:t>
      </w:r>
      <w:r>
        <w:t xml:space="preserve"> min</w:t>
      </w:r>
      <w:r w:rsidR="00581CB9">
        <w:t>, for</w:t>
      </w:r>
      <w:r>
        <w:t xml:space="preserve"> 100 guests 20 min</w:t>
      </w:r>
      <w:r w:rsidR="00810A7A">
        <w:t xml:space="preserve"> [think bathroom turnover]</w:t>
      </w:r>
    </w:p>
    <w:p w:rsidR="00581CB9" w:rsidRDefault="00581CB9" w:rsidP="00581CB9">
      <w:pPr>
        <w:spacing w:after="0" w:line="240" w:lineRule="auto"/>
      </w:pPr>
    </w:p>
    <w:p w:rsidR="00BC051D" w:rsidRDefault="00CB04A0" w:rsidP="00581CB9">
      <w:pPr>
        <w:spacing w:after="0" w:line="240" w:lineRule="auto"/>
      </w:pPr>
      <w:r>
        <w:t>Fee:</w:t>
      </w:r>
    </w:p>
    <w:p w:rsidR="00CB04A0" w:rsidRDefault="00CB04A0" w:rsidP="00581CB9">
      <w:pPr>
        <w:spacing w:after="0" w:line="240" w:lineRule="auto"/>
      </w:pPr>
      <w:r>
        <w:t>A fee</w:t>
      </w:r>
      <w:r w:rsidR="00581CB9">
        <w:t>,</w:t>
      </w:r>
      <w:r>
        <w:t xml:space="preserve"> with a free option for those who cannot afford it works well. Fee can be smaller if a brown bag lunch is the option</w:t>
      </w:r>
      <w:r w:rsidR="00581CB9">
        <w:t xml:space="preserve"> </w:t>
      </w:r>
      <w:r>
        <w:t>(coffee</w:t>
      </w:r>
      <w:r w:rsidR="00E53A01">
        <w:t>-</w:t>
      </w:r>
      <w:r>
        <w:t>and only). If lunch is provided</w:t>
      </w:r>
      <w:r w:rsidR="00581CB9">
        <w:t>,</w:t>
      </w:r>
      <w:r>
        <w:t xml:space="preserve"> then advance registration is mandatory, otherwise no advance registration is necessary. </w:t>
      </w:r>
      <w:r w:rsidR="00810A7A">
        <w:t>Consider offering a service of a staff member to get lunch for a fee for anyone who has forgotten to bring one. (</w:t>
      </w:r>
      <w:r w:rsidR="00FB3801">
        <w:t>12</w:t>
      </w:r>
      <w:r w:rsidR="00810A7A">
        <w:t xml:space="preserve">) </w:t>
      </w:r>
      <w:r>
        <w:t>This can increase the number of participants</w:t>
      </w:r>
      <w:r w:rsidR="00581CB9">
        <w:t>. The downside of this is more time is needed for registration. Have guests fill out their contact information on an index card to hand in with the fee if any.</w:t>
      </w:r>
      <w:r w:rsidR="005D5F58">
        <w:t xml:space="preserve"> Bring small bills to event in order to make change. Credit cards yes/no? Chec</w:t>
      </w:r>
      <w:r w:rsidR="00444628">
        <w:t xml:space="preserve">ks payable to </w:t>
      </w:r>
      <w:proofErr w:type="gramStart"/>
      <w:r w:rsidR="00444628">
        <w:t>who</w:t>
      </w:r>
      <w:proofErr w:type="gramEnd"/>
      <w:r w:rsidR="00444628">
        <w:t xml:space="preserve"> on the agenda and on registration signs.</w:t>
      </w:r>
    </w:p>
    <w:p w:rsidR="00581CB9" w:rsidRDefault="00581CB9" w:rsidP="00581CB9">
      <w:pPr>
        <w:spacing w:after="0" w:line="240" w:lineRule="auto"/>
      </w:pPr>
    </w:p>
    <w:p w:rsidR="00BC051D" w:rsidRDefault="00BC051D" w:rsidP="00581CB9">
      <w:pPr>
        <w:spacing w:after="0" w:line="240" w:lineRule="auto"/>
      </w:pPr>
      <w:r>
        <w:lastRenderedPageBreak/>
        <w:t>Advertising:</w:t>
      </w:r>
    </w:p>
    <w:p w:rsidR="00BC051D" w:rsidRDefault="00BC051D" w:rsidP="00581CB9">
      <w:pPr>
        <w:spacing w:after="0" w:line="240" w:lineRule="auto"/>
      </w:pPr>
      <w:r>
        <w:t>Print agendas and place them, with approval of pastor</w:t>
      </w:r>
      <w:r w:rsidR="008351A8">
        <w:t>s</w:t>
      </w:r>
      <w:r>
        <w:t>, in area churches.</w:t>
      </w:r>
      <w:r w:rsidR="004B3424">
        <w:t xml:space="preserve"> Daily mass locations that are popular such as hospital chapels will significantly increase attendance.</w:t>
      </w:r>
    </w:p>
    <w:p w:rsidR="004B3424" w:rsidRDefault="004B3424" w:rsidP="00581CB9">
      <w:pPr>
        <w:spacing w:after="0" w:line="240" w:lineRule="auto"/>
      </w:pPr>
    </w:p>
    <w:p w:rsidR="00BC051D" w:rsidRDefault="00BC051D" w:rsidP="00581CB9">
      <w:pPr>
        <w:spacing w:after="0" w:line="240" w:lineRule="auto"/>
      </w:pPr>
      <w:r>
        <w:t>Special Considerations:</w:t>
      </w:r>
    </w:p>
    <w:p w:rsidR="00BC051D" w:rsidRDefault="00BC051D" w:rsidP="00581CB9">
      <w:pPr>
        <w:spacing w:after="0" w:line="240" w:lineRule="auto"/>
      </w:pPr>
      <w:r>
        <w:t>Three women room stalls will only handle 100 total guests (</w:t>
      </w:r>
      <w:r w:rsidR="008351A8">
        <w:t>50 women) for a break time of 20</w:t>
      </w:r>
      <w:r>
        <w:t xml:space="preserve"> min. You may have to use men’s room for the women</w:t>
      </w:r>
      <w:r w:rsidR="008351A8">
        <w:t>. Be prepared for this.</w:t>
      </w:r>
    </w:p>
    <w:p w:rsidR="00FB3801" w:rsidRDefault="00FB3801" w:rsidP="00581CB9">
      <w:pPr>
        <w:spacing w:after="0" w:line="240" w:lineRule="auto"/>
      </w:pPr>
    </w:p>
    <w:p w:rsidR="00A536C7" w:rsidRDefault="00A536C7" w:rsidP="00581CB9">
      <w:pPr>
        <w:spacing w:after="0" w:line="240" w:lineRule="auto"/>
      </w:pPr>
      <w:r>
        <w:t>Signs:</w:t>
      </w:r>
      <w:r w:rsidR="00444628">
        <w:t xml:space="preserve"> </w:t>
      </w:r>
    </w:p>
    <w:p w:rsidR="00444628" w:rsidRDefault="00444628" w:rsidP="00444628">
      <w:pPr>
        <w:pStyle w:val="ListParagraph"/>
        <w:numPr>
          <w:ilvl w:val="0"/>
          <w:numId w:val="6"/>
        </w:numPr>
        <w:spacing w:after="0" w:line="240" w:lineRule="auto"/>
      </w:pPr>
      <w:r>
        <w:t>Regular Coffee</w:t>
      </w:r>
    </w:p>
    <w:p w:rsidR="00444628" w:rsidRDefault="00444628" w:rsidP="00444628">
      <w:pPr>
        <w:pStyle w:val="ListParagraph"/>
        <w:numPr>
          <w:ilvl w:val="0"/>
          <w:numId w:val="6"/>
        </w:numPr>
        <w:spacing w:after="0" w:line="240" w:lineRule="auto"/>
      </w:pPr>
      <w:r>
        <w:t>Decaf</w:t>
      </w:r>
    </w:p>
    <w:p w:rsidR="00444628" w:rsidRDefault="00444628" w:rsidP="00444628">
      <w:pPr>
        <w:pStyle w:val="ListParagraph"/>
        <w:numPr>
          <w:ilvl w:val="0"/>
          <w:numId w:val="6"/>
        </w:numPr>
        <w:spacing w:after="0" w:line="240" w:lineRule="auto"/>
      </w:pPr>
      <w:r>
        <w:t>Hot Water</w:t>
      </w:r>
    </w:p>
    <w:p w:rsidR="00444628" w:rsidRDefault="00444628" w:rsidP="00444628">
      <w:pPr>
        <w:pStyle w:val="ListParagraph"/>
        <w:numPr>
          <w:ilvl w:val="0"/>
          <w:numId w:val="6"/>
        </w:numPr>
        <w:spacing w:after="0" w:line="240" w:lineRule="auto"/>
      </w:pPr>
      <w:r>
        <w:t>Arrow sign for Mass</w:t>
      </w:r>
    </w:p>
    <w:p w:rsidR="00444628" w:rsidRDefault="00444628" w:rsidP="00444628">
      <w:pPr>
        <w:pStyle w:val="ListParagraph"/>
        <w:numPr>
          <w:ilvl w:val="0"/>
          <w:numId w:val="6"/>
        </w:numPr>
        <w:spacing w:after="0" w:line="240" w:lineRule="auto"/>
      </w:pPr>
      <w:r>
        <w:t>Arrow sign for conference</w:t>
      </w:r>
    </w:p>
    <w:p w:rsidR="00444628" w:rsidRDefault="00444628" w:rsidP="0044462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Registration – include fee </w:t>
      </w:r>
      <w:proofErr w:type="gramStart"/>
      <w:r>
        <w:t>and  Checks</w:t>
      </w:r>
      <w:proofErr w:type="gramEnd"/>
      <w:r>
        <w:t xml:space="preserve"> made out to who?</w:t>
      </w:r>
    </w:p>
    <w:p w:rsidR="00444628" w:rsidRDefault="008351A8" w:rsidP="00FB3801">
      <w:pPr>
        <w:pStyle w:val="ListParagraph"/>
        <w:numPr>
          <w:ilvl w:val="0"/>
          <w:numId w:val="6"/>
        </w:numPr>
        <w:spacing w:after="0" w:line="240" w:lineRule="auto"/>
      </w:pPr>
      <w:r>
        <w:t>Name Tags for staff members</w:t>
      </w:r>
    </w:p>
    <w:p w:rsidR="00444628" w:rsidRDefault="00444628" w:rsidP="00581CB9">
      <w:pPr>
        <w:spacing w:after="0" w:line="240" w:lineRule="auto"/>
      </w:pPr>
    </w:p>
    <w:p w:rsidR="00444628" w:rsidRDefault="00444628" w:rsidP="00581CB9">
      <w:pPr>
        <w:spacing w:after="0" w:line="240" w:lineRule="auto"/>
      </w:pPr>
      <w:r>
        <w:t>Day of Event</w:t>
      </w:r>
    </w:p>
    <w:p w:rsidR="00810A7A" w:rsidRDefault="00A536C7" w:rsidP="004446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Registration </w:t>
      </w:r>
    </w:p>
    <w:p w:rsidR="00A536C7" w:rsidRDefault="00810A7A" w:rsidP="00810A7A">
      <w:pPr>
        <w:pStyle w:val="ListParagraph"/>
        <w:numPr>
          <w:ilvl w:val="0"/>
          <w:numId w:val="4"/>
        </w:numPr>
        <w:spacing w:after="0" w:line="240" w:lineRule="auto"/>
      </w:pPr>
      <w:r>
        <w:t>Set up a t</w:t>
      </w:r>
      <w:r w:rsidR="00A536C7">
        <w:t xml:space="preserve">able </w:t>
      </w:r>
      <w:r>
        <w:t>– have index cards for the guest to write down their contact information for follow up days. This will make collecting and auditing the fees collected easier.</w:t>
      </w:r>
    </w:p>
    <w:p w:rsidR="00444628" w:rsidRDefault="00444628" w:rsidP="00444628">
      <w:pPr>
        <w:pStyle w:val="ListParagraph"/>
        <w:numPr>
          <w:ilvl w:val="0"/>
          <w:numId w:val="4"/>
        </w:numPr>
        <w:spacing w:after="0" w:line="240" w:lineRule="auto"/>
      </w:pPr>
      <w:r>
        <w:t>Have staff members (3) collect registration fee and registration information (4) for follow up contact with attendee.</w:t>
      </w:r>
    </w:p>
    <w:p w:rsidR="00444628" w:rsidRDefault="00444628" w:rsidP="00FB3801">
      <w:pPr>
        <w:pStyle w:val="ListParagraph"/>
        <w:numPr>
          <w:ilvl w:val="0"/>
          <w:numId w:val="5"/>
        </w:numPr>
        <w:spacing w:after="0" w:line="240" w:lineRule="auto"/>
      </w:pPr>
      <w:r>
        <w:t>Greeters</w:t>
      </w:r>
      <w:r w:rsidR="00FB3801">
        <w:t xml:space="preserve"> (1</w:t>
      </w:r>
      <w:proofErr w:type="gramStart"/>
      <w:r w:rsidR="00FB3801">
        <w:t>,2</w:t>
      </w:r>
      <w:proofErr w:type="gramEnd"/>
      <w:r w:rsidR="00FB3801">
        <w:t>)</w:t>
      </w:r>
      <w:r w:rsidR="009E36BF">
        <w:t xml:space="preserve"> </w:t>
      </w:r>
      <w:r>
        <w:t>Have people at doors to answer questions and give directions</w:t>
      </w:r>
      <w:r w:rsidR="00FB3801">
        <w:t xml:space="preserve"> to seating and bathrooms</w:t>
      </w:r>
      <w:r>
        <w:t>. Handout an agenda to each person</w:t>
      </w:r>
    </w:p>
    <w:p w:rsidR="008351A8" w:rsidRDefault="008351A8" w:rsidP="00444628">
      <w:pPr>
        <w:spacing w:after="0" w:line="240" w:lineRule="auto"/>
        <w:ind w:firstLine="720"/>
      </w:pPr>
      <w:r>
        <w:t>Mention to guests to turn off phones</w:t>
      </w:r>
      <w:r w:rsidR="009E36BF">
        <w:t xml:space="preserve"> - </w:t>
      </w:r>
      <w:r>
        <w:t>Consider handing out a holy</w:t>
      </w:r>
      <w:r w:rsidR="00FB3801">
        <w:t xml:space="preserve"> </w:t>
      </w:r>
      <w:r>
        <w:t>card</w:t>
      </w:r>
    </w:p>
    <w:p w:rsidR="00444628" w:rsidRDefault="008351A8" w:rsidP="004446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Seating </w:t>
      </w:r>
    </w:p>
    <w:p w:rsidR="008351A8" w:rsidRDefault="008351A8" w:rsidP="008351A8">
      <w:pPr>
        <w:pStyle w:val="ListParagraph"/>
        <w:spacing w:after="0" w:line="240" w:lineRule="auto"/>
      </w:pPr>
      <w:r>
        <w:t>Have staff setup seating ahead of time but assign staff to rearrange seats at a moment’s</w:t>
      </w:r>
      <w:r w:rsidR="00FB3801">
        <w:t xml:space="preserve"> notice (5</w:t>
      </w:r>
      <w:proofErr w:type="gramStart"/>
      <w:r>
        <w:t>,</w:t>
      </w:r>
      <w:r w:rsidR="00FB3801">
        <w:t>6</w:t>
      </w:r>
      <w:proofErr w:type="gramEnd"/>
      <w:r>
        <w:t>)</w:t>
      </w:r>
    </w:p>
    <w:p w:rsidR="00A536C7" w:rsidRDefault="008351A8" w:rsidP="00FB3801">
      <w:pPr>
        <w:pStyle w:val="ListParagraph"/>
        <w:numPr>
          <w:ilvl w:val="0"/>
          <w:numId w:val="5"/>
        </w:numPr>
        <w:spacing w:after="0" w:line="240" w:lineRule="auto"/>
      </w:pPr>
      <w:r>
        <w:t>Sound</w:t>
      </w:r>
      <w:r w:rsidR="009E36BF">
        <w:t xml:space="preserve">- </w:t>
      </w:r>
      <w:r>
        <w:t>Assign staff member to verify the sound system and that it will not be too soft or loud based on seating arrangements (10)</w:t>
      </w:r>
      <w:r>
        <w:tab/>
      </w:r>
    </w:p>
    <w:p w:rsidR="00FB3801" w:rsidRDefault="00A536C7" w:rsidP="00581CB9">
      <w:pPr>
        <w:pStyle w:val="ListParagraph"/>
        <w:numPr>
          <w:ilvl w:val="0"/>
          <w:numId w:val="5"/>
        </w:numPr>
        <w:spacing w:after="0" w:line="240" w:lineRule="auto"/>
      </w:pPr>
      <w:r>
        <w:t>First Aid: assign one</w:t>
      </w:r>
      <w:r w:rsidR="00FB3801">
        <w:t xml:space="preserve"> staff member for first aide (7</w:t>
      </w:r>
      <w:r>
        <w:t>)</w:t>
      </w:r>
      <w:r w:rsidR="00FB3801">
        <w:t xml:space="preserve"> and emergency phone numbers</w:t>
      </w:r>
    </w:p>
    <w:p w:rsidR="00EE3375" w:rsidRDefault="00444628" w:rsidP="00FB3801">
      <w:pPr>
        <w:pStyle w:val="ListParagraph"/>
        <w:numPr>
          <w:ilvl w:val="0"/>
          <w:numId w:val="5"/>
        </w:numPr>
        <w:spacing w:after="0" w:line="240" w:lineRule="auto"/>
      </w:pPr>
      <w:r>
        <w:t>Setup Crew</w:t>
      </w:r>
      <w:r w:rsidR="00FB3801">
        <w:t xml:space="preserve"> - h</w:t>
      </w:r>
      <w:r w:rsidR="00EE3375">
        <w:t>ave entire staff meet one hour before start time to</w:t>
      </w:r>
      <w:r w:rsidR="00FB3801">
        <w:t xml:space="preserve"> help</w:t>
      </w:r>
      <w:r w:rsidR="00EE3375">
        <w:t xml:space="preserve"> set up food.</w:t>
      </w:r>
      <w:r w:rsidR="008351A8">
        <w:t xml:space="preserve"> And start the coffee.</w:t>
      </w:r>
    </w:p>
    <w:p w:rsidR="008351A8" w:rsidRDefault="008351A8" w:rsidP="008351A8">
      <w:pPr>
        <w:spacing w:after="0" w:line="240" w:lineRule="auto"/>
        <w:ind w:firstLine="720"/>
      </w:pPr>
      <w:r>
        <w:t>Turn on sound, put out signs</w:t>
      </w:r>
    </w:p>
    <w:p w:rsidR="00FB3801" w:rsidRDefault="00FB3801" w:rsidP="00FB3801">
      <w:pPr>
        <w:pStyle w:val="ListParagraph"/>
        <w:numPr>
          <w:ilvl w:val="0"/>
          <w:numId w:val="5"/>
        </w:numPr>
        <w:spacing w:after="0" w:line="240" w:lineRule="auto"/>
      </w:pPr>
      <w:r>
        <w:t>Cleanup. (all staff) - Have at least two rolls of paper towels for cleanup, trash bags</w:t>
      </w:r>
    </w:p>
    <w:p w:rsidR="00FB3801" w:rsidRDefault="00FB3801" w:rsidP="008351A8">
      <w:pPr>
        <w:spacing w:after="0" w:line="240" w:lineRule="auto"/>
        <w:ind w:firstLine="720"/>
      </w:pPr>
    </w:p>
    <w:p w:rsidR="00320CB4" w:rsidRDefault="00320CB4" w:rsidP="00581CB9">
      <w:pPr>
        <w:spacing w:after="0" w:line="240" w:lineRule="auto"/>
      </w:pPr>
      <w:r>
        <w:t>Food</w:t>
      </w:r>
    </w:p>
    <w:p w:rsidR="00CB04A0" w:rsidRDefault="00FB3801" w:rsidP="00320CB4">
      <w:pPr>
        <w:spacing w:after="0" w:line="240" w:lineRule="auto"/>
        <w:ind w:left="720"/>
      </w:pPr>
      <w:r>
        <w:t>Assign staff to set out and manage food and coffee (8</w:t>
      </w:r>
      <w:proofErr w:type="gramStart"/>
      <w:r>
        <w:t>,9</w:t>
      </w:r>
      <w:proofErr w:type="gramEnd"/>
      <w:r>
        <w:t>)</w:t>
      </w:r>
    </w:p>
    <w:p w:rsidR="008351A8" w:rsidRDefault="008351A8" w:rsidP="00320CB4">
      <w:pPr>
        <w:spacing w:after="0" w:line="240" w:lineRule="auto"/>
        <w:ind w:left="720"/>
      </w:pPr>
      <w:r>
        <w:t>Coffee – Regular Decaf Hot Water</w:t>
      </w:r>
    </w:p>
    <w:p w:rsidR="008351A8" w:rsidRDefault="008351A8" w:rsidP="00320CB4">
      <w:pPr>
        <w:spacing w:after="0" w:line="240" w:lineRule="auto"/>
        <w:ind w:left="720"/>
      </w:pPr>
      <w:r>
        <w:t xml:space="preserve">Coffee urns are a must. </w:t>
      </w:r>
      <w:proofErr w:type="gramStart"/>
      <w:r>
        <w:t>A 100 cup coffee urn with take 80 min to brew.</w:t>
      </w:r>
      <w:proofErr w:type="gramEnd"/>
      <w:r>
        <w:t xml:space="preserve"> Allow 1 min per cup for other urns. Coffee from an urn will cost $.13 per cup whereas </w:t>
      </w:r>
      <w:proofErr w:type="gramStart"/>
      <w:r>
        <w:t>Dunkin</w:t>
      </w:r>
      <w:proofErr w:type="gramEnd"/>
      <w:r>
        <w:t xml:space="preserve"> box of Joe is $1.59 each cup. Use one full 24oz can of coffee for the 100 cup urn. If you have a 50 cup urn use one full 12oz can.</w:t>
      </w:r>
    </w:p>
    <w:p w:rsidR="00810A7A" w:rsidRDefault="00810A7A" w:rsidP="00320CB4">
      <w:pPr>
        <w:spacing w:after="0" w:line="240" w:lineRule="auto"/>
        <w:ind w:left="720"/>
      </w:pPr>
      <w:r>
        <w:t xml:space="preserve">We have used </w:t>
      </w:r>
      <w:r w:rsidR="00444628">
        <w:t xml:space="preserve">2 pastries per person expected – 100 people = 15 </w:t>
      </w:r>
      <w:proofErr w:type="spellStart"/>
      <w:r w:rsidR="00444628">
        <w:t>doz</w:t>
      </w:r>
      <w:proofErr w:type="spellEnd"/>
      <w:r w:rsidR="00444628">
        <w:t xml:space="preserve"> </w:t>
      </w:r>
    </w:p>
    <w:p w:rsidR="00CB04A0" w:rsidRDefault="00444628" w:rsidP="00320CB4">
      <w:pPr>
        <w:spacing w:after="0" w:line="240" w:lineRule="auto"/>
        <w:ind w:left="720"/>
      </w:pPr>
      <w:r>
        <w:t>Water – 1 bottle per person expected</w:t>
      </w:r>
    </w:p>
    <w:p w:rsidR="00CB04A0" w:rsidRDefault="00CB04A0" w:rsidP="00320CB4">
      <w:pPr>
        <w:spacing w:after="0" w:line="240" w:lineRule="auto"/>
        <w:ind w:left="720"/>
      </w:pPr>
      <w:r>
        <w:t>Napkins (attendees x3)</w:t>
      </w:r>
    </w:p>
    <w:p w:rsidR="00CB04A0" w:rsidRDefault="00CB04A0" w:rsidP="00320CB4">
      <w:pPr>
        <w:spacing w:after="0" w:line="240" w:lineRule="auto"/>
        <w:ind w:left="720"/>
      </w:pPr>
      <w:r>
        <w:t>Plastic forks, spoons and knives (even if these is no food needing them)</w:t>
      </w:r>
    </w:p>
    <w:p w:rsidR="00CB04A0" w:rsidRDefault="00CB04A0" w:rsidP="00320CB4">
      <w:pPr>
        <w:spacing w:after="0" w:line="240" w:lineRule="auto"/>
        <w:ind w:left="720"/>
      </w:pPr>
      <w:proofErr w:type="gramStart"/>
      <w:r>
        <w:t>Saran wrap</w:t>
      </w:r>
      <w:proofErr w:type="gramEnd"/>
      <w:r>
        <w:t xml:space="preserve"> and paper plates for leftovers</w:t>
      </w:r>
    </w:p>
    <w:p w:rsidR="00CB04A0" w:rsidRDefault="00CB04A0" w:rsidP="00320CB4">
      <w:pPr>
        <w:spacing w:after="0" w:line="240" w:lineRule="auto"/>
        <w:ind w:left="720"/>
      </w:pPr>
      <w:r>
        <w:t>No messy desserts. Donuts move well, cookies not so much. Muffins don’t move at all because they are too large</w:t>
      </w:r>
      <w:r w:rsidR="00581CB9">
        <w:t>. Coffee cake moves but must be cut up in advance.</w:t>
      </w:r>
    </w:p>
    <w:p w:rsidR="00CB04A0" w:rsidRDefault="00CB04A0" w:rsidP="00581CB9">
      <w:pPr>
        <w:spacing w:after="0" w:line="240" w:lineRule="auto"/>
      </w:pPr>
    </w:p>
    <w:p w:rsidR="00320CB4" w:rsidRDefault="00CB04A0" w:rsidP="00581CB9">
      <w:pPr>
        <w:spacing w:after="0" w:line="240" w:lineRule="auto"/>
      </w:pPr>
      <w:r>
        <w:t>Mass:</w:t>
      </w:r>
      <w:bookmarkStart w:id="0" w:name="_GoBack"/>
      <w:bookmarkEnd w:id="0"/>
    </w:p>
    <w:p w:rsidR="00CB04A0" w:rsidRDefault="00CB04A0" w:rsidP="00320CB4">
      <w:pPr>
        <w:spacing w:after="0" w:line="240" w:lineRule="auto"/>
        <w:ind w:left="720" w:firstLine="45"/>
      </w:pPr>
      <w:r>
        <w:t>If mass is included be sure to have a sacristan to prepare and breakdown the mass.</w:t>
      </w:r>
      <w:r w:rsidR="00810A7A">
        <w:t xml:space="preserve"> Select hymns ahead of time and designate a staff </w:t>
      </w:r>
      <w:r w:rsidR="00FB3801">
        <w:t xml:space="preserve">member to lead </w:t>
      </w:r>
      <w:proofErr w:type="gramStart"/>
      <w:r w:rsidR="00FB3801">
        <w:t>music(</w:t>
      </w:r>
      <w:proofErr w:type="gramEnd"/>
      <w:r w:rsidR="00FB3801">
        <w:t>10,11</w:t>
      </w:r>
      <w:r w:rsidR="00810A7A">
        <w:t>)</w:t>
      </w:r>
    </w:p>
    <w:p w:rsidR="00581CB9" w:rsidRDefault="00581CB9" w:rsidP="00581CB9">
      <w:pPr>
        <w:spacing w:after="0" w:line="240" w:lineRule="auto"/>
      </w:pPr>
    </w:p>
    <w:p w:rsidR="008351A8" w:rsidRDefault="008351A8" w:rsidP="00581CB9">
      <w:pPr>
        <w:spacing w:after="0" w:line="240" w:lineRule="auto"/>
      </w:pPr>
      <w:r>
        <w:lastRenderedPageBreak/>
        <w:t xml:space="preserve">Staff – </w:t>
      </w:r>
      <w:r w:rsidR="00FB3801">
        <w:t xml:space="preserve">required for this event is 12 – as </w:t>
      </w:r>
      <w:r>
        <w:t xml:space="preserve">shown </w:t>
      </w:r>
      <w:r w:rsidR="00FB3801">
        <w:t xml:space="preserve">as numbers in parentheses (#) </w:t>
      </w:r>
    </w:p>
    <w:p w:rsidR="00581CB9" w:rsidRDefault="00581CB9" w:rsidP="00581CB9">
      <w:pPr>
        <w:spacing w:after="0" w:line="240" w:lineRule="auto"/>
      </w:pPr>
    </w:p>
    <w:p w:rsidR="00581CB9" w:rsidRDefault="00FB3801" w:rsidP="00581CB9">
      <w:pPr>
        <w:spacing w:after="0" w:line="240" w:lineRule="auto"/>
      </w:pPr>
      <w:r>
        <w:t>Your cost for 100 attendees - $283.00</w:t>
      </w:r>
    </w:p>
    <w:p w:rsidR="00581CB9" w:rsidRDefault="00581CB9" w:rsidP="00581CB9">
      <w:pPr>
        <w:spacing w:after="0" w:line="240" w:lineRule="auto"/>
      </w:pPr>
      <w:r>
        <w:t>Agenda printing $20.00</w:t>
      </w:r>
    </w:p>
    <w:p w:rsidR="00581CB9" w:rsidRDefault="00581CB9" w:rsidP="00581CB9">
      <w:pPr>
        <w:spacing w:after="0" w:line="240" w:lineRule="auto"/>
      </w:pPr>
      <w:proofErr w:type="spellStart"/>
      <w:r>
        <w:t>Holycards</w:t>
      </w:r>
      <w:proofErr w:type="spellEnd"/>
      <w:r>
        <w:t xml:space="preserve"> $5.00</w:t>
      </w:r>
    </w:p>
    <w:p w:rsidR="00581CB9" w:rsidRDefault="00581CB9" w:rsidP="00581CB9">
      <w:pPr>
        <w:spacing w:after="0" w:line="240" w:lineRule="auto"/>
      </w:pPr>
      <w:r>
        <w:t>Index cards</w:t>
      </w:r>
      <w:r w:rsidR="008351A8">
        <w:t xml:space="preserve"> $2.00</w:t>
      </w:r>
      <w:r>
        <w:t xml:space="preserve"> </w:t>
      </w:r>
    </w:p>
    <w:p w:rsidR="008351A8" w:rsidRDefault="008351A8" w:rsidP="00581CB9">
      <w:pPr>
        <w:spacing w:after="0" w:line="240" w:lineRule="auto"/>
      </w:pPr>
      <w:r>
        <w:t>Pens $3.00</w:t>
      </w:r>
    </w:p>
    <w:p w:rsidR="00581CB9" w:rsidRDefault="00581CB9" w:rsidP="00581CB9">
      <w:pPr>
        <w:spacing w:after="0" w:line="240" w:lineRule="auto"/>
      </w:pPr>
      <w:r>
        <w:t>Napkins</w:t>
      </w:r>
      <w:r>
        <w:tab/>
        <w:t>$5.00</w:t>
      </w:r>
    </w:p>
    <w:p w:rsidR="00581CB9" w:rsidRDefault="00581CB9" w:rsidP="00581CB9">
      <w:pPr>
        <w:spacing w:after="0" w:line="240" w:lineRule="auto"/>
      </w:pPr>
      <w:r>
        <w:t>Deserts (100 x 3 x .</w:t>
      </w:r>
      <w:proofErr w:type="gramStart"/>
      <w:r>
        <w:t>70 )</w:t>
      </w:r>
      <w:proofErr w:type="gramEnd"/>
      <w:r>
        <w:t xml:space="preserve"> $210.00</w:t>
      </w:r>
    </w:p>
    <w:p w:rsidR="00581CB9" w:rsidRDefault="00444628" w:rsidP="00581CB9">
      <w:pPr>
        <w:spacing w:after="0" w:line="240" w:lineRule="auto"/>
      </w:pPr>
      <w:r>
        <w:t xml:space="preserve">Coffee – </w:t>
      </w:r>
      <w:proofErr w:type="spellStart"/>
      <w:r>
        <w:t>reg</w:t>
      </w:r>
      <w:proofErr w:type="spellEnd"/>
      <w:r>
        <w:t xml:space="preserve"> $</w:t>
      </w:r>
      <w:r w:rsidR="008351A8">
        <w:t>8</w:t>
      </w:r>
    </w:p>
    <w:p w:rsidR="00444628" w:rsidRDefault="00444628" w:rsidP="00581CB9">
      <w:pPr>
        <w:spacing w:after="0" w:line="240" w:lineRule="auto"/>
      </w:pPr>
      <w:r>
        <w:t>Coffee decaf</w:t>
      </w:r>
      <w:r w:rsidR="008351A8">
        <w:t xml:space="preserve"> $7</w:t>
      </w:r>
    </w:p>
    <w:p w:rsidR="00EE3375" w:rsidRDefault="00EE3375" w:rsidP="00581CB9">
      <w:pPr>
        <w:spacing w:after="0" w:line="240" w:lineRule="auto"/>
      </w:pPr>
      <w:r>
        <w:t>Regular $13.00</w:t>
      </w:r>
    </w:p>
    <w:p w:rsidR="005D5F58" w:rsidRDefault="00444628" w:rsidP="009E36BF">
      <w:pPr>
        <w:spacing w:after="0" w:line="240" w:lineRule="auto"/>
      </w:pPr>
      <w:r>
        <w:t>Water $10</w:t>
      </w:r>
      <w:r w:rsidR="005D5F58">
        <w:br w:type="page"/>
      </w:r>
    </w:p>
    <w:p w:rsidR="005D5F58" w:rsidRDefault="005D5F58" w:rsidP="00581CB9">
      <w:pPr>
        <w:spacing w:after="0" w:line="240" w:lineRule="auto"/>
      </w:pPr>
      <w:r>
        <w:lastRenderedPageBreak/>
        <w:t>Sample Agenda</w:t>
      </w:r>
    </w:p>
    <w:p w:rsidR="005D5F58" w:rsidRDefault="005D5F58" w:rsidP="005D5F58">
      <w:pPr>
        <w:spacing w:before="95" w:after="0" w:line="240" w:lineRule="auto"/>
        <w:ind w:left="3600" w:right="1677"/>
        <w:jc w:val="center"/>
        <w:rPr>
          <w:rFonts w:ascii="Copperplate Gothic Light" w:eastAsia="Copperplate Gothic Light" w:hAnsi="Copperplate Gothic Light" w:cs="Copperplate Gothic Light"/>
          <w:b/>
          <w:color w:val="993366"/>
          <w:spacing w:val="5"/>
          <w:sz w:val="36"/>
          <w:szCs w:val="36"/>
        </w:rPr>
      </w:pPr>
      <w:r w:rsidRPr="00F041D4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A23BE57" wp14:editId="7849F282">
            <wp:simplePos x="0" y="0"/>
            <wp:positionH relativeFrom="column">
              <wp:posOffset>31115</wp:posOffset>
            </wp:positionH>
            <wp:positionV relativeFrom="paragraph">
              <wp:posOffset>16510</wp:posOffset>
            </wp:positionV>
            <wp:extent cx="1534160" cy="2011680"/>
            <wp:effectExtent l="0" t="0" r="0" b="0"/>
            <wp:wrapThrough wrapText="bothSides">
              <wp:wrapPolygon edited="0">
                <wp:start x="0" y="0"/>
                <wp:lineTo x="0" y="21477"/>
                <wp:lineTo x="21457" y="21477"/>
                <wp:lineTo x="214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E95C70" wp14:editId="5E8C0E3A">
                <wp:simplePos x="0" y="0"/>
                <wp:positionH relativeFrom="page">
                  <wp:posOffset>796290</wp:posOffset>
                </wp:positionH>
                <wp:positionV relativeFrom="page">
                  <wp:posOffset>343535</wp:posOffset>
                </wp:positionV>
                <wp:extent cx="6346190" cy="1270"/>
                <wp:effectExtent l="15240" t="19685" r="20320" b="171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270"/>
                          <a:chOff x="1254" y="541"/>
                          <a:chExt cx="9994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4" y="541"/>
                            <a:ext cx="9994" cy="2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9994"/>
                              <a:gd name="T2" fmla="+- 0 11247 1254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2.7pt;margin-top:27.05pt;width:499.7pt;height:.1pt;z-index:-251655168;mso-position-horizontal-relative:page;mso-position-vertical-relative:page" coordorigin="1254,541" coordsize="9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">
                <v:shape id="Freeform 8" o:spid="_x0000_s1027" style="position:absolute;left:1254;top:541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OhcMA&#10;AADaAAAADwAAAGRycy9kb3ducmV2LnhtbESPQWvCQBSE7wX/w/IK3uqmPVhNXaUIBS8Kmtjza/Y1&#10;Cc2+DdndJPrr3YLgcZiZb5jVZjSN6KlztWUFr7MEBHFhdc2lgjz7elmAcB5ZY2OZFFzIwWY9eVph&#10;qu3AR+pPvhQRwi5FBZX3bSqlKyoy6Ga2JY7er+0M+ii7UuoOhwg3jXxLkrk0WHNcqLClbUXF3ykY&#10;Bd9ZOZ4PIdv95ItlHS75NeyTq1LT5/HzA4Sn0T/C9/ZOK3iH/yvx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GOhcMAAADaAAAADwAAAAAAAAAAAAAAAACYAgAAZHJzL2Rv&#10;d25yZXYueG1sUEsFBgAAAAAEAAQA9QAAAIgDAAAAAA==&#10;" path="m,l9993,e" filled="f" strokecolor="#936" strokeweight="1.92pt">
                  <v:path arrowok="t" o:connecttype="custom" o:connectlocs="0,0;999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opperplate Gothic Light" w:eastAsia="Copperplate Gothic Light" w:hAnsi="Copperplate Gothic Light" w:cs="Copperplate Gothic Light"/>
          <w:b/>
          <w:color w:val="993366"/>
          <w:spacing w:val="5"/>
          <w:sz w:val="36"/>
          <w:szCs w:val="36"/>
        </w:rPr>
        <w:t>Prepare For Lent</w:t>
      </w:r>
    </w:p>
    <w:p w:rsidR="005D5F58" w:rsidRDefault="005D5F58" w:rsidP="005D5F58">
      <w:pPr>
        <w:spacing w:before="95" w:after="0" w:line="240" w:lineRule="auto"/>
        <w:ind w:left="3600" w:right="1677"/>
        <w:jc w:val="center"/>
        <w:rPr>
          <w:rFonts w:ascii="Copperplate Gothic Light" w:eastAsia="Copperplate Gothic Light" w:hAnsi="Copperplate Gothic Light" w:cs="Copperplate Gothic Light"/>
          <w:b/>
          <w:color w:val="993366"/>
          <w:spacing w:val="5"/>
          <w:sz w:val="36"/>
          <w:szCs w:val="36"/>
        </w:rPr>
      </w:pPr>
      <w:r>
        <w:rPr>
          <w:rFonts w:ascii="Copperplate Gothic Light" w:eastAsia="Copperplate Gothic Light" w:hAnsi="Copperplate Gothic Light" w:cs="Copperplate Gothic Light"/>
          <w:b/>
          <w:color w:val="993366"/>
          <w:spacing w:val="5"/>
          <w:sz w:val="36"/>
          <w:szCs w:val="36"/>
        </w:rPr>
        <w:t>A Day of Recollection</w:t>
      </w:r>
    </w:p>
    <w:p w:rsidR="005D5F58" w:rsidRPr="00320BBB" w:rsidRDefault="00FB3801" w:rsidP="005D5F58">
      <w:pPr>
        <w:spacing w:before="95" w:after="0" w:line="240" w:lineRule="auto"/>
        <w:ind w:left="3600" w:right="1677"/>
        <w:jc w:val="center"/>
        <w:rPr>
          <w:rFonts w:ascii="Copperplate Gothic Light" w:eastAsia="Copperplate Gothic Light" w:hAnsi="Copperplate Gothic Light" w:cs="Copperplate Gothic Light"/>
          <w:color w:val="993366"/>
          <w:spacing w:val="5"/>
          <w:sz w:val="24"/>
          <w:szCs w:val="24"/>
        </w:rPr>
      </w:pPr>
      <w:r>
        <w:rPr>
          <w:rFonts w:ascii="Copperplate Gothic Light" w:eastAsia="Copperplate Gothic Light" w:hAnsi="Copperplate Gothic Light" w:cs="Copperplate Gothic Light"/>
          <w:color w:val="993366"/>
          <w:spacing w:val="5"/>
          <w:sz w:val="24"/>
          <w:szCs w:val="24"/>
        </w:rPr>
        <w:t>With Fr</w:t>
      </w:r>
      <w:proofErr w:type="gramStart"/>
      <w:r>
        <w:rPr>
          <w:rFonts w:ascii="Copperplate Gothic Light" w:eastAsia="Copperplate Gothic Light" w:hAnsi="Copperplate Gothic Light" w:cs="Copperplate Gothic Light"/>
          <w:color w:val="993366"/>
          <w:spacing w:val="5"/>
          <w:sz w:val="24"/>
          <w:szCs w:val="24"/>
        </w:rPr>
        <w:t xml:space="preserve">. </w:t>
      </w:r>
      <w:r w:rsidR="005D5F58">
        <w:rPr>
          <w:rFonts w:ascii="Copperplate Gothic Light" w:eastAsia="Copperplate Gothic Light" w:hAnsi="Copperplate Gothic Light" w:cs="Copperplate Gothic Light"/>
          <w:color w:val="993366"/>
          <w:spacing w:val="5"/>
          <w:sz w:val="24"/>
          <w:szCs w:val="24"/>
        </w:rPr>
        <w:t>,</w:t>
      </w:r>
      <w:proofErr w:type="gramEnd"/>
      <w:r w:rsidR="005D5F58">
        <w:rPr>
          <w:rFonts w:ascii="Copperplate Gothic Light" w:eastAsia="Copperplate Gothic Light" w:hAnsi="Copperplate Gothic Light" w:cs="Copperplate Gothic Light"/>
          <w:color w:val="993366"/>
          <w:spacing w:val="5"/>
          <w:sz w:val="24"/>
          <w:szCs w:val="24"/>
        </w:rPr>
        <w:t xml:space="preserve"> </w:t>
      </w:r>
    </w:p>
    <w:p w:rsidR="005D5F58" w:rsidRPr="00F041D4" w:rsidRDefault="005D5F58" w:rsidP="005D5F58">
      <w:pPr>
        <w:tabs>
          <w:tab w:val="left" w:pos="3600"/>
        </w:tabs>
        <w:spacing w:before="95" w:after="0" w:line="240" w:lineRule="auto"/>
        <w:ind w:left="3690" w:right="1677"/>
        <w:jc w:val="center"/>
        <w:rPr>
          <w:rFonts w:ascii="Copperplate Gothic Light" w:eastAsia="Copperplate Gothic Light" w:hAnsi="Copperplate Gothic Light" w:cs="Copperplate Gothic Light"/>
          <w:b/>
          <w:color w:val="993366"/>
          <w:spacing w:val="5"/>
          <w:sz w:val="36"/>
          <w:szCs w:val="36"/>
        </w:rPr>
      </w:pPr>
      <w:r w:rsidRPr="00F041D4">
        <w:rPr>
          <w:rFonts w:ascii="Copperplate Gothic Light" w:eastAsia="Copperplate Gothic Light" w:hAnsi="Copperplate Gothic Light" w:cs="Copperplate Gothic Light"/>
          <w:b/>
          <w:color w:val="993366"/>
          <w:spacing w:val="5"/>
          <w:sz w:val="36"/>
          <w:szCs w:val="36"/>
        </w:rPr>
        <w:t>Mystical Silence</w:t>
      </w:r>
    </w:p>
    <w:p w:rsidR="005D5F58" w:rsidRDefault="005D5F58" w:rsidP="005D5F58">
      <w:pPr>
        <w:spacing w:before="16" w:after="0" w:line="260" w:lineRule="exact"/>
        <w:rPr>
          <w:sz w:val="26"/>
          <w:szCs w:val="26"/>
        </w:rPr>
      </w:pPr>
    </w:p>
    <w:p w:rsidR="005D5F58" w:rsidRDefault="005D5F58" w:rsidP="005D5F58">
      <w:pPr>
        <w:spacing w:before="2" w:after="0" w:line="240" w:lineRule="auto"/>
        <w:ind w:left="4590" w:right="26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5D5F58" w:rsidRPr="007B5D4F" w:rsidRDefault="005D5F58" w:rsidP="005D5F58">
      <w:pPr>
        <w:spacing w:before="2" w:after="0" w:line="240" w:lineRule="auto"/>
        <w:ind w:left="4590" w:right="26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[</w:t>
      </w:r>
      <w:r w:rsidRPr="007B5D4F">
        <w:rPr>
          <w:rFonts w:ascii="Times New Roman" w:eastAsia="Times New Roman" w:hAnsi="Times New Roman" w:cs="Times New Roman"/>
          <w:b/>
          <w:bCs/>
          <w:sz w:val="18"/>
          <w:szCs w:val="18"/>
        </w:rPr>
        <w:t>Snow Date February 16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]</w:t>
      </w:r>
    </w:p>
    <w:p w:rsidR="005D5F58" w:rsidRDefault="005D5F58" w:rsidP="005D5F58">
      <w:pPr>
        <w:spacing w:after="0" w:line="240" w:lineRule="auto"/>
        <w:ind w:left="3690" w:right="1726"/>
        <w:rPr>
          <w:rFonts w:ascii="Copperplate Gothic Light" w:eastAsia="Copperplate Gothic Light" w:hAnsi="Copperplate Gothic Light" w:cs="Copperplate Gothic Light"/>
          <w:color w:val="993366"/>
          <w:spacing w:val="5"/>
          <w:sz w:val="24"/>
          <w:szCs w:val="24"/>
        </w:rPr>
      </w:pPr>
    </w:p>
    <w:p w:rsidR="005D5F58" w:rsidRPr="00320BBB" w:rsidRDefault="005D5F58" w:rsidP="005D5F58">
      <w:pPr>
        <w:spacing w:after="0" w:line="240" w:lineRule="auto"/>
        <w:ind w:left="3060" w:right="1726" w:firstLine="630"/>
        <w:rPr>
          <w:rFonts w:ascii="Copperplate Gothic Light" w:eastAsia="Copperplate Gothic Light" w:hAnsi="Copperplate Gothic Light" w:cs="Copperplate Gothic Light"/>
          <w:sz w:val="20"/>
          <w:szCs w:val="20"/>
        </w:rPr>
      </w:pPr>
      <w:r w:rsidRPr="00320BBB">
        <w:rPr>
          <w:rFonts w:ascii="Copperplate Gothic Light" w:eastAsia="Copperplate Gothic Light" w:hAnsi="Copperplate Gothic Light" w:cs="Copperplate Gothic Light"/>
          <w:color w:val="993366"/>
          <w:spacing w:val="5"/>
          <w:sz w:val="20"/>
          <w:szCs w:val="20"/>
        </w:rPr>
        <w:t>Hoste</w:t>
      </w:r>
      <w:r w:rsidRPr="00320BBB">
        <w:rPr>
          <w:rFonts w:ascii="Copperplate Gothic Light" w:eastAsia="Copperplate Gothic Light" w:hAnsi="Copperplate Gothic Light" w:cs="Copperplate Gothic Light"/>
          <w:color w:val="993366"/>
          <w:sz w:val="20"/>
          <w:szCs w:val="20"/>
        </w:rPr>
        <w:t>d</w:t>
      </w:r>
      <w:r w:rsidRPr="00320BBB">
        <w:rPr>
          <w:rFonts w:ascii="Copperplate Gothic Light" w:eastAsia="Copperplate Gothic Light" w:hAnsi="Copperplate Gothic Light" w:cs="Copperplate Gothic Light"/>
          <w:color w:val="993366"/>
          <w:spacing w:val="12"/>
          <w:sz w:val="20"/>
          <w:szCs w:val="20"/>
        </w:rPr>
        <w:t xml:space="preserve"> </w:t>
      </w:r>
      <w:r w:rsidRPr="00320BBB">
        <w:rPr>
          <w:rFonts w:ascii="Copperplate Gothic Light" w:eastAsia="Copperplate Gothic Light" w:hAnsi="Copperplate Gothic Light" w:cs="Copperplate Gothic Light"/>
          <w:color w:val="993366"/>
          <w:spacing w:val="5"/>
          <w:sz w:val="20"/>
          <w:szCs w:val="20"/>
        </w:rPr>
        <w:t>b</w:t>
      </w:r>
      <w:r w:rsidRPr="00320BBB">
        <w:rPr>
          <w:rFonts w:ascii="Copperplate Gothic Light" w:eastAsia="Copperplate Gothic Light" w:hAnsi="Copperplate Gothic Light" w:cs="Copperplate Gothic Light"/>
          <w:color w:val="993366"/>
          <w:sz w:val="20"/>
          <w:szCs w:val="20"/>
        </w:rPr>
        <w:t>y</w:t>
      </w:r>
      <w:r w:rsidRPr="00320BBB">
        <w:rPr>
          <w:rFonts w:ascii="Copperplate Gothic Light" w:eastAsia="Copperplate Gothic Light" w:hAnsi="Copperplate Gothic Light" w:cs="Copperplate Gothic Light"/>
          <w:color w:val="993366"/>
          <w:spacing w:val="12"/>
          <w:sz w:val="20"/>
          <w:szCs w:val="20"/>
        </w:rPr>
        <w:t xml:space="preserve"> </w:t>
      </w:r>
    </w:p>
    <w:p w:rsidR="005D5F58" w:rsidRDefault="005D5F58" w:rsidP="005D5F58">
      <w:pPr>
        <w:spacing w:after="0" w:line="224" w:lineRule="exact"/>
        <w:ind w:left="36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Church,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3 </w:t>
      </w:r>
      <w:r>
        <w:rPr>
          <w:rFonts w:ascii="Arial" w:eastAsia="Arial" w:hAnsi="Arial" w:cs="Arial"/>
          <w:position w:val="-1"/>
          <w:sz w:val="20"/>
          <w:szCs w:val="20"/>
        </w:rPr>
        <w:t>St,</w:t>
      </w:r>
    </w:p>
    <w:p w:rsidR="005D5F58" w:rsidRDefault="005D5F58" w:rsidP="005D5F58">
      <w:pPr>
        <w:spacing w:before="3" w:after="0" w:line="130" w:lineRule="exact"/>
        <w:rPr>
          <w:sz w:val="13"/>
          <w:szCs w:val="13"/>
        </w:rPr>
      </w:pPr>
    </w:p>
    <w:p w:rsidR="005D5F58" w:rsidRDefault="005D5F58" w:rsidP="005D5F58">
      <w:pPr>
        <w:spacing w:after="0" w:line="200" w:lineRule="exact"/>
        <w:rPr>
          <w:sz w:val="20"/>
          <w:szCs w:val="20"/>
        </w:rPr>
      </w:pPr>
    </w:p>
    <w:p w:rsidR="005D5F58" w:rsidRDefault="005D5F58" w:rsidP="005D5F58">
      <w:pPr>
        <w:spacing w:after="0" w:line="200" w:lineRule="exact"/>
        <w:rPr>
          <w:sz w:val="20"/>
          <w:szCs w:val="20"/>
        </w:rPr>
      </w:pPr>
    </w:p>
    <w:p w:rsidR="005D5F58" w:rsidRDefault="005D5F58" w:rsidP="005D5F58">
      <w:pPr>
        <w:spacing w:after="0" w:line="200" w:lineRule="exact"/>
        <w:rPr>
          <w:sz w:val="20"/>
          <w:szCs w:val="20"/>
        </w:rPr>
      </w:pPr>
    </w:p>
    <w:p w:rsidR="005D5F58" w:rsidRDefault="005D5F58" w:rsidP="005D5F58">
      <w:pPr>
        <w:tabs>
          <w:tab w:val="left" w:pos="4060"/>
        </w:tabs>
        <w:spacing w:before="25" w:after="0" w:line="240" w:lineRule="auto"/>
        <w:ind w:left="118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0AA33C" wp14:editId="3924F84F">
                <wp:simplePos x="0" y="0"/>
                <wp:positionH relativeFrom="page">
                  <wp:posOffset>854075</wp:posOffset>
                </wp:positionH>
                <wp:positionV relativeFrom="paragraph">
                  <wp:posOffset>-216535</wp:posOffset>
                </wp:positionV>
                <wp:extent cx="6343015" cy="1270"/>
                <wp:effectExtent l="15875" t="21590" r="13335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270"/>
                          <a:chOff x="1345" y="-341"/>
                          <a:chExt cx="998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45" y="-341"/>
                            <a:ext cx="9989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989"/>
                              <a:gd name="T2" fmla="+- 0 11334 1345"/>
                              <a:gd name="T3" fmla="*/ T2 w 9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9">
                                <a:moveTo>
                                  <a:pt x="0" y="0"/>
                                </a:moveTo>
                                <a:lnTo>
                                  <a:pt x="9989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7.25pt;margin-top:-17.05pt;width:499.45pt;height:.1pt;z-index:-251656192;mso-position-horizontal-relative:page" coordorigin="1345,-341" coordsize="9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">
                <v:shape id="Freeform 5" o:spid="_x0000_s1027" style="position:absolute;left:1345;top:-341;width:9989;height:2;visibility:visible;mso-wrap-style:square;v-text-anchor:top" coordsize="99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/bMMA&#10;AADaAAAADwAAAGRycy9kb3ducmV2LnhtbESPQWvCQBSE7wX/w/KE3uqmSsVGVxElpeKpiVB6e2Sf&#10;SWz2bciuMf57VxA8DjPfDLNY9aYWHbWusqzgfRSBIM6trrhQcMiStxkI55E11pZJwZUcrJaDlwXG&#10;2l74h7rUFyKUsItRQel9E0vp8pIMupFtiIN3tK1BH2RbSN3iJZSbWo6jaCoNVhwWSmxoU1L+n56N&#10;gg/OTrPTtvhLvqrzel8ffnef+4lSr8N+PQfhqffP8IP+1oGD+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/bMMAAADaAAAADwAAAAAAAAAAAAAAAACYAgAAZHJzL2Rv&#10;d25yZXYueG1sUEsFBgAAAAAEAAQA9QAAAIgDAAAAAA==&#10;" path="m,l9989,e" filled="f" strokecolor="#936" strokeweight="1.92pt">
                  <v:path arrowok="t" o:connecttype="custom" o:connectlocs="0,0;9989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9:00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bCs/>
          <w:sz w:val="20"/>
          <w:szCs w:val="20"/>
        </w:rPr>
        <w:t>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Mass</w:t>
      </w:r>
    </w:p>
    <w:p w:rsidR="005D5F58" w:rsidRDefault="005D5F58" w:rsidP="005D5F58">
      <w:pPr>
        <w:spacing w:before="2" w:after="0" w:line="240" w:lineRule="exact"/>
        <w:rPr>
          <w:sz w:val="24"/>
          <w:szCs w:val="24"/>
        </w:rPr>
      </w:pPr>
    </w:p>
    <w:p w:rsidR="005D5F58" w:rsidRDefault="005D5F58" w:rsidP="005D5F58">
      <w:pPr>
        <w:tabs>
          <w:tab w:val="left" w:pos="4060"/>
        </w:tabs>
        <w:spacing w:after="0" w:line="240" w:lineRule="auto"/>
        <w:ind w:left="1180" w:right="-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10:15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a</w:t>
      </w:r>
      <w:r>
        <w:rPr>
          <w:rFonts w:ascii="Verdana" w:eastAsia="Verdana" w:hAnsi="Verdana" w:cs="Verdana"/>
          <w:b/>
          <w:bCs/>
          <w:sz w:val="20"/>
          <w:szCs w:val="20"/>
        </w:rPr>
        <w:t>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Mystical Silence:  “</w:t>
      </w:r>
      <w:r w:rsidRPr="00D14E28">
        <w:rPr>
          <w:rFonts w:ascii="Lucida Calligraphy" w:eastAsia="Verdana" w:hAnsi="Lucida Calligraphy" w:cs="Verdana"/>
          <w:b/>
          <w:bCs/>
          <w:i/>
          <w:sz w:val="24"/>
          <w:szCs w:val="24"/>
        </w:rPr>
        <w:t>A Way of Life</w:t>
      </w:r>
      <w:r>
        <w:rPr>
          <w:rFonts w:ascii="Lucida Calligraphy" w:eastAsia="Verdana" w:hAnsi="Lucida Calligraphy" w:cs="Verdana"/>
          <w:b/>
          <w:bCs/>
          <w:i/>
          <w:sz w:val="24"/>
          <w:szCs w:val="24"/>
        </w:rPr>
        <w:t>”</w:t>
      </w:r>
    </w:p>
    <w:p w:rsidR="005D5F58" w:rsidRDefault="005D5F58" w:rsidP="005D5F58">
      <w:pPr>
        <w:tabs>
          <w:tab w:val="left" w:pos="4060"/>
        </w:tabs>
        <w:spacing w:after="0" w:line="240" w:lineRule="auto"/>
        <w:ind w:left="1180" w:right="-20"/>
        <w:rPr>
          <w:rFonts w:ascii="Verdana" w:eastAsia="Verdana" w:hAnsi="Verdana" w:cs="Verdana"/>
          <w:sz w:val="20"/>
          <w:szCs w:val="20"/>
        </w:rPr>
      </w:pPr>
    </w:p>
    <w:p w:rsidR="005D5F58" w:rsidRDefault="005D5F58" w:rsidP="005D5F58">
      <w:pPr>
        <w:tabs>
          <w:tab w:val="left" w:pos="4060"/>
        </w:tabs>
        <w:spacing w:before="5" w:after="0" w:line="240" w:lineRule="auto"/>
        <w:ind w:left="11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11</w:t>
      </w:r>
      <w:r>
        <w:rPr>
          <w:rFonts w:ascii="Verdana" w:eastAsia="Verdana" w:hAnsi="Verdana" w:cs="Verdana"/>
          <w:b/>
          <w:bCs/>
          <w:sz w:val="20"/>
          <w:szCs w:val="20"/>
        </w:rPr>
        <w:t>:00 a.m.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 xml:space="preserve">Break </w:t>
      </w:r>
      <w:r w:rsidRPr="007B5D4F">
        <w:rPr>
          <w:rFonts w:ascii="Verdana" w:eastAsia="Verdana" w:hAnsi="Verdana" w:cs="Verdana"/>
          <w:b/>
          <w:bCs/>
          <w:sz w:val="16"/>
          <w:szCs w:val="16"/>
        </w:rPr>
        <w:t>(Coffee and hot water will be supplied by host)</w:t>
      </w:r>
    </w:p>
    <w:p w:rsidR="005D5F58" w:rsidRDefault="005D5F58" w:rsidP="005D5F58">
      <w:pPr>
        <w:spacing w:before="2" w:after="0" w:line="240" w:lineRule="exact"/>
        <w:rPr>
          <w:sz w:val="24"/>
          <w:szCs w:val="24"/>
        </w:rPr>
      </w:pPr>
    </w:p>
    <w:p w:rsidR="005D5F58" w:rsidRDefault="005D5F58" w:rsidP="005D5F58">
      <w:pPr>
        <w:tabs>
          <w:tab w:val="left" w:pos="4060"/>
        </w:tabs>
        <w:spacing w:after="0" w:line="240" w:lineRule="auto"/>
        <w:ind w:left="11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11:3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0 –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12:1</w:t>
      </w:r>
      <w:r>
        <w:rPr>
          <w:rFonts w:ascii="Verdana" w:eastAsia="Verdana" w:hAnsi="Verdana" w:cs="Verdana"/>
          <w:b/>
          <w:bCs/>
          <w:sz w:val="20"/>
          <w:szCs w:val="20"/>
        </w:rPr>
        <w:t>5 p.m.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 xml:space="preserve">Mystical Silence:  </w:t>
      </w:r>
      <w:r w:rsidRPr="00D14E28">
        <w:rPr>
          <w:rFonts w:ascii="Lucida Calligraphy" w:eastAsia="Verdana" w:hAnsi="Lucida Calligraphy" w:cs="Verdana"/>
          <w:b/>
          <w:bCs/>
          <w:sz w:val="24"/>
          <w:szCs w:val="24"/>
        </w:rPr>
        <w:t>“Wonder and Awe of God”</w:t>
      </w:r>
    </w:p>
    <w:p w:rsidR="005D5F58" w:rsidRDefault="005D5F58" w:rsidP="005D5F58">
      <w:pPr>
        <w:spacing w:before="7" w:after="0" w:line="240" w:lineRule="exact"/>
        <w:rPr>
          <w:sz w:val="24"/>
          <w:szCs w:val="24"/>
        </w:rPr>
      </w:pPr>
    </w:p>
    <w:p w:rsidR="005D5F58" w:rsidRDefault="005D5F58" w:rsidP="005D5F58">
      <w:pPr>
        <w:tabs>
          <w:tab w:val="left" w:pos="4060"/>
        </w:tabs>
        <w:spacing w:after="0" w:line="240" w:lineRule="auto"/>
        <w:ind w:left="11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12:1</w:t>
      </w:r>
      <w:r>
        <w:rPr>
          <w:rFonts w:ascii="Verdana" w:eastAsia="Verdana" w:hAnsi="Verdana" w:cs="Verdana"/>
          <w:b/>
          <w:bCs/>
          <w:sz w:val="20"/>
          <w:szCs w:val="20"/>
        </w:rPr>
        <w:t>5 – 1:00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 xml:space="preserve">Brown Bag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Lunch</w:t>
      </w:r>
    </w:p>
    <w:p w:rsidR="005D5F58" w:rsidRDefault="005D5F58" w:rsidP="005D5F58">
      <w:pPr>
        <w:spacing w:before="2" w:after="0" w:line="240" w:lineRule="exact"/>
        <w:rPr>
          <w:sz w:val="24"/>
          <w:szCs w:val="24"/>
        </w:rPr>
      </w:pPr>
    </w:p>
    <w:p w:rsidR="005D5F58" w:rsidRDefault="005D5F58" w:rsidP="005D5F58">
      <w:pPr>
        <w:tabs>
          <w:tab w:val="left" w:pos="4060"/>
        </w:tabs>
        <w:spacing w:after="0" w:line="240" w:lineRule="auto"/>
        <w:ind w:left="1180" w:right="-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1:0</w:t>
      </w:r>
      <w:r>
        <w:rPr>
          <w:rFonts w:ascii="Verdana" w:eastAsia="Verdana" w:hAnsi="Verdana" w:cs="Verdana"/>
          <w:b/>
          <w:bCs/>
          <w:sz w:val="20"/>
          <w:szCs w:val="20"/>
        </w:rPr>
        <w:t>0 – 2:15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 xml:space="preserve">Mystical Silence:  </w:t>
      </w:r>
      <w:r w:rsidRPr="00D14E28">
        <w:rPr>
          <w:rFonts w:ascii="Lucida Calligraphy" w:eastAsia="Verdana" w:hAnsi="Lucida Calligraphy" w:cs="Verdana"/>
          <w:b/>
          <w:bCs/>
          <w:sz w:val="24"/>
          <w:szCs w:val="24"/>
        </w:rPr>
        <w:t>“The Cave of Elijah”</w:t>
      </w:r>
    </w:p>
    <w:p w:rsidR="005D5F58" w:rsidRDefault="005D5F58" w:rsidP="005D5F58">
      <w:pPr>
        <w:tabs>
          <w:tab w:val="left" w:pos="4060"/>
        </w:tabs>
        <w:spacing w:after="0" w:line="240" w:lineRule="auto"/>
        <w:ind w:left="1180" w:right="-20"/>
        <w:rPr>
          <w:rFonts w:ascii="Verdana" w:eastAsia="Verdana" w:hAnsi="Verdana" w:cs="Verdana"/>
          <w:b/>
          <w:bCs/>
          <w:sz w:val="20"/>
          <w:szCs w:val="20"/>
        </w:rPr>
      </w:pPr>
    </w:p>
    <w:p w:rsidR="005D5F58" w:rsidRDefault="005D5F58" w:rsidP="005D5F58">
      <w:pPr>
        <w:tabs>
          <w:tab w:val="left" w:pos="4060"/>
        </w:tabs>
        <w:spacing w:before="5" w:after="0" w:line="240" w:lineRule="auto"/>
        <w:ind w:left="11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2:15 p.m.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Break</w:t>
      </w:r>
    </w:p>
    <w:p w:rsidR="005D5F58" w:rsidRDefault="005D5F58" w:rsidP="005D5F58">
      <w:pPr>
        <w:spacing w:before="2" w:after="0" w:line="240" w:lineRule="exact"/>
        <w:rPr>
          <w:sz w:val="24"/>
          <w:szCs w:val="24"/>
        </w:rPr>
      </w:pPr>
    </w:p>
    <w:p w:rsidR="005D5F58" w:rsidRDefault="005D5F58" w:rsidP="005D5F58">
      <w:pPr>
        <w:tabs>
          <w:tab w:val="left" w:pos="4060"/>
        </w:tabs>
        <w:spacing w:after="0" w:line="240" w:lineRule="auto"/>
        <w:ind w:left="3600" w:right="-20" w:hanging="24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2:3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0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– 3</w:t>
      </w:r>
      <w:r>
        <w:rPr>
          <w:rFonts w:ascii="Verdana" w:eastAsia="Verdana" w:hAnsi="Verdana" w:cs="Verdana"/>
          <w:b/>
          <w:bCs/>
          <w:sz w:val="20"/>
          <w:szCs w:val="20"/>
        </w:rPr>
        <w:t>:30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  <w:t xml:space="preserve">Eucharistic Adoration, Rosary, Benediction and </w:t>
      </w:r>
    </w:p>
    <w:p w:rsidR="005D5F58" w:rsidRDefault="005D5F58" w:rsidP="005D5F58">
      <w:pPr>
        <w:tabs>
          <w:tab w:val="left" w:pos="4060"/>
        </w:tabs>
        <w:spacing w:after="0" w:line="240" w:lineRule="auto"/>
        <w:ind w:left="3600" w:right="-20" w:hanging="24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Confessions</w:t>
      </w:r>
    </w:p>
    <w:p w:rsidR="005D5F58" w:rsidRDefault="005D5F58" w:rsidP="005D5F58">
      <w:pPr>
        <w:tabs>
          <w:tab w:val="left" w:pos="4060"/>
        </w:tabs>
        <w:spacing w:after="0" w:line="240" w:lineRule="auto"/>
        <w:ind w:left="1180" w:right="-20"/>
        <w:rPr>
          <w:rFonts w:ascii="Verdana" w:eastAsia="Verdana" w:hAnsi="Verdana" w:cs="Verdana"/>
          <w:b/>
          <w:bCs/>
          <w:spacing w:val="1"/>
          <w:sz w:val="20"/>
          <w:szCs w:val="20"/>
        </w:rPr>
      </w:pPr>
    </w:p>
    <w:p w:rsidR="005D5F58" w:rsidRDefault="005D5F58" w:rsidP="005D5F58">
      <w:pPr>
        <w:tabs>
          <w:tab w:val="left" w:pos="4060"/>
        </w:tabs>
        <w:spacing w:after="0" w:line="240" w:lineRule="auto"/>
        <w:ind w:left="11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4:3</w:t>
      </w:r>
      <w:r>
        <w:rPr>
          <w:rFonts w:ascii="Verdana" w:eastAsia="Verdana" w:hAnsi="Verdana" w:cs="Verdana"/>
          <w:b/>
          <w:bCs/>
          <w:sz w:val="20"/>
          <w:szCs w:val="20"/>
        </w:rPr>
        <w:t>0 p.m.</w:t>
      </w:r>
      <w:r>
        <w:rPr>
          <w:rFonts w:ascii="Verdana" w:eastAsia="Verdana" w:hAnsi="Verdana" w:cs="Verdana"/>
          <w:b/>
          <w:bCs/>
          <w:sz w:val="20"/>
          <w:szCs w:val="20"/>
        </w:rPr>
        <w:tab/>
        <w:t>Parish Vigil Mass</w:t>
      </w:r>
    </w:p>
    <w:p w:rsidR="005D5F58" w:rsidRDefault="005D5F58" w:rsidP="005D5F58">
      <w:pPr>
        <w:spacing w:before="7" w:after="0" w:line="240" w:lineRule="exact"/>
        <w:rPr>
          <w:sz w:val="24"/>
          <w:szCs w:val="24"/>
        </w:rPr>
      </w:pPr>
    </w:p>
    <w:p w:rsidR="005D5F58" w:rsidRDefault="005D5F58" w:rsidP="005D5F58">
      <w:pPr>
        <w:spacing w:before="16" w:after="0" w:line="220" w:lineRule="exact"/>
      </w:pPr>
    </w:p>
    <w:p w:rsidR="005D5F58" w:rsidRDefault="005D5F58" w:rsidP="005D5F58">
      <w:pPr>
        <w:spacing w:after="0" w:line="240" w:lineRule="auto"/>
        <w:ind w:left="1180" w:right="-20"/>
        <w:rPr>
          <w:rFonts w:ascii="Arial" w:eastAsia="Arial" w:hAnsi="Arial" w:cs="Arial"/>
          <w:spacing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56BB6D" wp14:editId="4C611E70">
                <wp:simplePos x="0" y="0"/>
                <wp:positionH relativeFrom="page">
                  <wp:posOffset>796290</wp:posOffset>
                </wp:positionH>
                <wp:positionV relativeFrom="paragraph">
                  <wp:posOffset>21590</wp:posOffset>
                </wp:positionV>
                <wp:extent cx="6346190" cy="1270"/>
                <wp:effectExtent l="15240" t="21590" r="2032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270"/>
                          <a:chOff x="1254" y="-49"/>
                          <a:chExt cx="999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54" y="-49"/>
                            <a:ext cx="9994" cy="2"/>
                          </a:xfrm>
                          <a:custGeom>
                            <a:avLst/>
                            <a:gdLst>
                              <a:gd name="T0" fmla="+- 0 1254 1254"/>
                              <a:gd name="T1" fmla="*/ T0 w 9994"/>
                              <a:gd name="T2" fmla="+- 0 11247 1254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7pt;margin-top:1.7pt;width:499.7pt;height:.1pt;z-index:-251657216;mso-position-horizontal-relative:page" coordorigin="1254,-49" coordsize="9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">
                <v:shape id="Freeform 3" o:spid="_x0000_s1027" style="position:absolute;left:1254;top:-49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IhsMA&#10;AADaAAAADwAAAGRycy9kb3ducmV2LnhtbESPQWvCQBSE7wX/w/IK3uqmFYqmrlKEghcFTez5Nfua&#10;hGbfhuxuEv31bkHwOMzMN8xqM5pG9NS52rKC11kCgriwuuZSQZ59vSxAOI+ssbFMCi7kYLOePK0w&#10;1XbgI/UnX4oIYZeigsr7NpXSFRUZdDPbEkfv13YGfZRdKXWHQ4SbRr4lybs0WHNcqLClbUXF3ykY&#10;Bd9ZOZ4PIdv95ItlHS75NeyTq1LT5/HzA4Sn0T/C9/ZOK5jD/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qIhsMAAADaAAAADwAAAAAAAAAAAAAAAACYAgAAZHJzL2Rv&#10;d25yZXYueG1sUEsFBgAAAAAEAAQA9QAAAIgDAAAAAA==&#10;" path="m,l9993,e" filled="f" strokecolor="#936" strokeweight="1.92pt">
                  <v:path arrowok="t" o:connecttype="custom" o:connectlocs="0,0;9993,0" o:connectangles="0,0"/>
                </v:shape>
                <w10:wrap anchorx="page"/>
              </v:group>
            </w:pict>
          </mc:Fallback>
        </mc:AlternateContent>
      </w:r>
    </w:p>
    <w:p w:rsidR="005D5F58" w:rsidRDefault="005D5F58" w:rsidP="005D5F58">
      <w:pPr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Directions:</w:t>
      </w:r>
    </w:p>
    <w:p w:rsidR="005D5F58" w:rsidRDefault="005D5F58" w:rsidP="005D5F58">
      <w:pPr>
        <w:spacing w:after="0" w:line="240" w:lineRule="auto"/>
        <w:ind w:left="1180" w:right="1182"/>
        <w:rPr>
          <w:rFonts w:ascii="Arial" w:eastAsia="Arial" w:hAnsi="Arial" w:cs="Arial"/>
          <w:spacing w:val="-1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exit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>, right at bottom of exit</w:t>
      </w:r>
    </w:p>
    <w:p w:rsidR="005D5F58" w:rsidRDefault="005D5F58" w:rsidP="005D5F58">
      <w:pPr>
        <w:spacing w:after="0" w:line="240" w:lineRule="auto"/>
        <w:ind w:left="1180" w:right="1182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Proceed approx. 2.5 miles to Judson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Street,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take right, church is 300 feet on left</w:t>
      </w:r>
    </w:p>
    <w:p w:rsidR="005D5F58" w:rsidRDefault="005D5F58" w:rsidP="005D5F58">
      <w:pPr>
        <w:spacing w:after="0" w:line="240" w:lineRule="auto"/>
        <w:ind w:left="1180" w:right="1182"/>
        <w:rPr>
          <w:rFonts w:ascii="Arial" w:eastAsia="Arial" w:hAnsi="Arial" w:cs="Arial"/>
          <w:spacing w:val="-1"/>
          <w:sz w:val="20"/>
          <w:szCs w:val="20"/>
        </w:rPr>
      </w:pPr>
    </w:p>
    <w:p w:rsidR="005D5F58" w:rsidRDefault="005D5F58" w:rsidP="005D5F58">
      <w:pPr>
        <w:spacing w:after="0" w:line="240" w:lineRule="auto"/>
        <w:ind w:left="1180" w:right="1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conferences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Parish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Hall</w:t>
      </w:r>
    </w:p>
    <w:p w:rsidR="005D5F58" w:rsidRDefault="005D5F58" w:rsidP="005D5F58">
      <w:pPr>
        <w:spacing w:after="0" w:line="240" w:lineRule="auto"/>
        <w:ind w:left="1180" w:right="1182"/>
        <w:rPr>
          <w:rFonts w:ascii="Arial" w:eastAsia="Arial" w:hAnsi="Arial" w:cs="Arial"/>
          <w:sz w:val="20"/>
          <w:szCs w:val="20"/>
        </w:rPr>
      </w:pPr>
    </w:p>
    <w:p w:rsidR="005D5F58" w:rsidRDefault="005D5F58" w:rsidP="005D5F58">
      <w:pPr>
        <w:spacing w:before="7" w:after="0" w:line="238" w:lineRule="auto"/>
        <w:ind w:left="1180" w:right="126"/>
        <w:rPr>
          <w:rFonts w:ascii="Arial" w:eastAsia="Arial" w:hAnsi="Arial" w:cs="Arial"/>
          <w:spacing w:val="-1"/>
          <w:sz w:val="20"/>
          <w:szCs w:val="20"/>
        </w:rPr>
      </w:pPr>
      <w:r w:rsidRPr="008F1150">
        <w:rPr>
          <w:rFonts w:ascii="Arial" w:eastAsia="Arial" w:hAnsi="Arial" w:cs="Arial"/>
          <w:i/>
          <w:spacing w:val="-1"/>
          <w:sz w:val="20"/>
          <w:szCs w:val="20"/>
        </w:rPr>
        <w:t>Cost</w:t>
      </w:r>
      <w:r w:rsidRPr="008F1150">
        <w:rPr>
          <w:rFonts w:ascii="Arial" w:eastAsia="Arial" w:hAnsi="Arial" w:cs="Arial"/>
          <w:i/>
          <w:sz w:val="20"/>
          <w:szCs w:val="20"/>
        </w:rPr>
        <w:t>:</w:t>
      </w:r>
      <w:r w:rsidRPr="008F1150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$15 suggested fee is optional and money received will </w:t>
      </w:r>
      <w:r w:rsidRPr="008F1150">
        <w:rPr>
          <w:rFonts w:ascii="Arial" w:eastAsia="Arial" w:hAnsi="Arial" w:cs="Arial"/>
          <w:i/>
          <w:spacing w:val="-1"/>
          <w:sz w:val="20"/>
          <w:szCs w:val="20"/>
        </w:rPr>
        <w:t>be split between presenter and parish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 xml:space="preserve">Checks payable to </w:t>
      </w:r>
      <w:proofErr w:type="spellStart"/>
      <w:r w:rsidR="00FB3801">
        <w:rPr>
          <w:rFonts w:ascii="Arial" w:eastAsia="Arial" w:hAnsi="Arial" w:cs="Arial"/>
          <w:spacing w:val="-1"/>
          <w:sz w:val="20"/>
          <w:szCs w:val="20"/>
        </w:rPr>
        <w:t>xxxxxxx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Church.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No credit cards</w:t>
      </w:r>
    </w:p>
    <w:p w:rsidR="005D5F58" w:rsidRDefault="005D5F58" w:rsidP="005D5F58">
      <w:pPr>
        <w:spacing w:before="7" w:after="0" w:line="238" w:lineRule="auto"/>
        <w:ind w:left="1180" w:right="126"/>
        <w:rPr>
          <w:rFonts w:ascii="Arial" w:eastAsia="Arial" w:hAnsi="Arial" w:cs="Arial"/>
          <w:spacing w:val="-1"/>
          <w:sz w:val="20"/>
          <w:szCs w:val="20"/>
        </w:rPr>
      </w:pPr>
    </w:p>
    <w:p w:rsidR="005D5F58" w:rsidRDefault="005D5F58" w:rsidP="005D5F58">
      <w:pPr>
        <w:spacing w:before="7" w:after="0" w:line="238" w:lineRule="auto"/>
        <w:ind w:left="1180" w:right="126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Sponsored by: </w:t>
      </w:r>
      <w:r>
        <w:rPr>
          <w:rFonts w:ascii="Arial" w:eastAsia="Arial" w:hAnsi="Arial" w:cs="Arial"/>
          <w:spacing w:val="-1"/>
          <w:sz w:val="20"/>
          <w:szCs w:val="20"/>
        </w:rPr>
        <w:tab/>
      </w:r>
    </w:p>
    <w:p w:rsidR="005D5F58" w:rsidRDefault="005D5F58" w:rsidP="005D5F58">
      <w:pPr>
        <w:spacing w:before="7" w:after="0" w:line="238" w:lineRule="auto"/>
        <w:ind w:left="2620" w:right="126" w:firstLine="26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Lay Fraternities of St. Dominic</w:t>
      </w:r>
    </w:p>
    <w:p w:rsidR="005D5F58" w:rsidRDefault="005D5F58" w:rsidP="005D5F58">
      <w:pPr>
        <w:spacing w:after="0" w:line="224" w:lineRule="exact"/>
        <w:ind w:left="2160" w:right="-20" w:firstLine="720"/>
        <w:rPr>
          <w:rFonts w:ascii="Arial" w:eastAsia="Arial" w:hAnsi="Arial" w:cs="Arial"/>
          <w:spacing w:val="2"/>
          <w:position w:val="-1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Church,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316 n </w:t>
      </w:r>
      <w:r>
        <w:rPr>
          <w:rFonts w:ascii="Arial" w:eastAsia="Arial" w:hAnsi="Arial" w:cs="Arial"/>
          <w:position w:val="-1"/>
          <w:sz w:val="20"/>
          <w:szCs w:val="20"/>
        </w:rPr>
        <w:t>St,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Tn</w:t>
      </w:r>
      <w:proofErr w:type="spellEnd"/>
      <w:proofErr w:type="gramEnd"/>
      <w:r>
        <w:rPr>
          <w:rFonts w:ascii="Arial" w:eastAsia="Arial" w:hAnsi="Arial" w:cs="Arial"/>
          <w:spacing w:val="2"/>
          <w:position w:val="-1"/>
          <w:sz w:val="20"/>
          <w:szCs w:val="20"/>
        </w:rPr>
        <w:t>, RI 02878</w:t>
      </w:r>
    </w:p>
    <w:p w:rsidR="005D5F58" w:rsidRDefault="005D5F58" w:rsidP="005D5F58">
      <w:pPr>
        <w:spacing w:after="0" w:line="224" w:lineRule="exact"/>
        <w:ind w:left="2160" w:right="-20" w:firstLine="720"/>
        <w:rPr>
          <w:rFonts w:ascii="Arial" w:eastAsia="Arial" w:hAnsi="Arial" w:cs="Arial"/>
          <w:spacing w:val="2"/>
          <w:position w:val="-1"/>
          <w:sz w:val="20"/>
          <w:szCs w:val="20"/>
        </w:rPr>
      </w:pPr>
    </w:p>
    <w:p w:rsidR="005D5F58" w:rsidRDefault="005D5F58" w:rsidP="005D5F58">
      <w:pPr>
        <w:spacing w:after="0" w:line="224" w:lineRule="exact"/>
        <w:ind w:left="720" w:right="-20" w:firstLine="450"/>
        <w:rPr>
          <w:rFonts w:ascii="Arial" w:eastAsia="Arial" w:hAnsi="Arial" w:cs="Arial"/>
          <w:spacing w:val="2"/>
          <w:position w:val="-1"/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For Further Information Contact: </w:t>
      </w:r>
    </w:p>
    <w:p w:rsidR="005D5F58" w:rsidRDefault="005D5F58" w:rsidP="005D5F58">
      <w:pPr>
        <w:spacing w:after="0" w:line="224" w:lineRule="exact"/>
        <w:ind w:left="2160" w:right="-20" w:firstLine="720"/>
        <w:rPr>
          <w:rFonts w:ascii="Arial" w:eastAsia="Arial" w:hAnsi="Arial" w:cs="Arial"/>
          <w:spacing w:val="2"/>
          <w:position w:val="-1"/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  <w:sz w:val="20"/>
          <w:szCs w:val="20"/>
        </w:rPr>
        <w:t>Mrs., OP</w:t>
      </w:r>
    </w:p>
    <w:p w:rsidR="005D5F58" w:rsidRDefault="005D5F58" w:rsidP="005D5F58">
      <w:pPr>
        <w:spacing w:after="0" w:line="224" w:lineRule="exact"/>
        <w:ind w:left="2880" w:right="-20"/>
        <w:rPr>
          <w:rFonts w:ascii="Arial" w:eastAsia="Arial" w:hAnsi="Arial" w:cs="Arial"/>
          <w:spacing w:val="2"/>
          <w:position w:val="-1"/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Xxx </w:t>
      </w:r>
      <w:proofErr w:type="spell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xxx</w:t>
      </w:r>
      <w:proofErr w:type="spellEnd"/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0"/>
          <w:szCs w:val="20"/>
        </w:rPr>
        <w:t>xxxx</w:t>
      </w:r>
      <w:proofErr w:type="spellEnd"/>
    </w:p>
    <w:p w:rsidR="005D5F58" w:rsidRDefault="005D5F58" w:rsidP="005D5F58">
      <w:pPr>
        <w:spacing w:after="0" w:line="224" w:lineRule="exact"/>
        <w:ind w:left="216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  <w:sz w:val="20"/>
          <w:szCs w:val="20"/>
        </w:rPr>
        <w:t>@gmail.com</w:t>
      </w:r>
    </w:p>
    <w:sectPr w:rsidR="005D5F58" w:rsidSect="00581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42" w:rsidRDefault="00F90D42" w:rsidP="00BB5DAB">
      <w:pPr>
        <w:spacing w:after="0" w:line="240" w:lineRule="auto"/>
      </w:pPr>
      <w:r>
        <w:separator/>
      </w:r>
    </w:p>
  </w:endnote>
  <w:endnote w:type="continuationSeparator" w:id="0">
    <w:p w:rsidR="00F90D42" w:rsidRDefault="00F90D42" w:rsidP="00BB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42" w:rsidRDefault="00F90D42" w:rsidP="00BB5DAB">
      <w:pPr>
        <w:spacing w:after="0" w:line="240" w:lineRule="auto"/>
      </w:pPr>
      <w:r>
        <w:separator/>
      </w:r>
    </w:p>
  </w:footnote>
  <w:footnote w:type="continuationSeparator" w:id="0">
    <w:p w:rsidR="00F90D42" w:rsidRDefault="00F90D42" w:rsidP="00BB5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2E90"/>
    <w:multiLevelType w:val="hybridMultilevel"/>
    <w:tmpl w:val="EDBA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C1A"/>
    <w:multiLevelType w:val="hybridMultilevel"/>
    <w:tmpl w:val="C30A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2188"/>
    <w:multiLevelType w:val="hybridMultilevel"/>
    <w:tmpl w:val="D4E84B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0160E6"/>
    <w:multiLevelType w:val="hybridMultilevel"/>
    <w:tmpl w:val="0DA03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C2D31"/>
    <w:multiLevelType w:val="hybridMultilevel"/>
    <w:tmpl w:val="C342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C30A1"/>
    <w:multiLevelType w:val="hybridMultilevel"/>
    <w:tmpl w:val="85A8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B6EEA"/>
    <w:multiLevelType w:val="hybridMultilevel"/>
    <w:tmpl w:val="C170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40E08"/>
    <w:multiLevelType w:val="hybridMultilevel"/>
    <w:tmpl w:val="11AE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1D"/>
    <w:rsid w:val="00227DDD"/>
    <w:rsid w:val="00320CB4"/>
    <w:rsid w:val="00444628"/>
    <w:rsid w:val="004B3424"/>
    <w:rsid w:val="00581CB9"/>
    <w:rsid w:val="005D5F58"/>
    <w:rsid w:val="005E42C2"/>
    <w:rsid w:val="006F6ED5"/>
    <w:rsid w:val="00810A7A"/>
    <w:rsid w:val="008351A8"/>
    <w:rsid w:val="009E36BF"/>
    <w:rsid w:val="00A4360E"/>
    <w:rsid w:val="00A536C7"/>
    <w:rsid w:val="00BB5DAB"/>
    <w:rsid w:val="00BC051D"/>
    <w:rsid w:val="00CB04A0"/>
    <w:rsid w:val="00CE2376"/>
    <w:rsid w:val="00E53A01"/>
    <w:rsid w:val="00EE3375"/>
    <w:rsid w:val="00F90D42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AB"/>
  </w:style>
  <w:style w:type="paragraph" w:styleId="Footer">
    <w:name w:val="footer"/>
    <w:basedOn w:val="Normal"/>
    <w:link w:val="FooterChar"/>
    <w:uiPriority w:val="99"/>
    <w:unhideWhenUsed/>
    <w:rsid w:val="00BB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AB"/>
  </w:style>
  <w:style w:type="paragraph" w:styleId="Footer">
    <w:name w:val="footer"/>
    <w:basedOn w:val="Normal"/>
    <w:link w:val="FooterChar"/>
    <w:uiPriority w:val="99"/>
    <w:unhideWhenUsed/>
    <w:rsid w:val="00BB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dcterms:created xsi:type="dcterms:W3CDTF">2019-02-17T15:15:00Z</dcterms:created>
  <dcterms:modified xsi:type="dcterms:W3CDTF">2019-02-21T12:41:00Z</dcterms:modified>
</cp:coreProperties>
</file>